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cs="Arial"/>
          <w:b/>
          <w:sz w:val="20"/>
          <w:szCs w:val="20"/>
          <w:u w:val="single"/>
        </w:rPr>
      </w:pPr>
    </w:p>
    <w:p w:rsidR="00E7725D" w:rsidRDefault="00E7725D" w:rsidP="00E7725D">
      <w:pPr>
        <w:pStyle w:val="BodyText"/>
        <w:jc w:val="center"/>
        <w:rPr>
          <w:rFonts w:ascii="Arial Bold" w:hAnsi="Arial Bold" w:cs="Arial"/>
          <w:b/>
          <w:caps/>
          <w:sz w:val="20"/>
          <w:szCs w:val="20"/>
          <w:u w:val="single"/>
        </w:rPr>
      </w:pPr>
      <w:r w:rsidRPr="00573DC7">
        <w:rPr>
          <w:rFonts w:ascii="Arial Bold" w:hAnsi="Arial Bold" w:cs="Arial"/>
          <w:b/>
          <w:caps/>
          <w:sz w:val="20"/>
          <w:szCs w:val="20"/>
          <w:u w:val="single"/>
        </w:rPr>
        <w:t>University of Winnipeg Depar</w:t>
      </w:r>
      <w:r>
        <w:rPr>
          <w:rFonts w:ascii="Arial Bold" w:hAnsi="Arial Bold" w:cs="Arial"/>
          <w:b/>
          <w:caps/>
          <w:sz w:val="20"/>
          <w:szCs w:val="20"/>
          <w:u w:val="single"/>
        </w:rPr>
        <w:t>tment Chair’s</w:t>
      </w:r>
    </w:p>
    <w:p w:rsidR="00E7725D" w:rsidRPr="00573DC7" w:rsidRDefault="00E7725D" w:rsidP="00E7725D">
      <w:pPr>
        <w:pStyle w:val="BodyText"/>
        <w:jc w:val="center"/>
        <w:rPr>
          <w:rFonts w:ascii="Arial Bold" w:hAnsi="Arial Bold" w:cs="Arial"/>
          <w:b/>
          <w:caps/>
          <w:sz w:val="20"/>
          <w:szCs w:val="20"/>
          <w:u w:val="single"/>
        </w:rPr>
      </w:pPr>
      <w:r w:rsidRPr="00573DC7">
        <w:rPr>
          <w:rFonts w:ascii="Arial Bold" w:hAnsi="Arial Bold" w:cs="Arial"/>
          <w:b/>
          <w:caps/>
          <w:sz w:val="20"/>
          <w:szCs w:val="20"/>
          <w:u w:val="single"/>
        </w:rPr>
        <w:t>Recommendation for Promot</w:t>
      </w:r>
      <w:r>
        <w:rPr>
          <w:rFonts w:ascii="Arial Bold" w:hAnsi="Arial Bold" w:cs="Arial"/>
          <w:b/>
          <w:caps/>
          <w:sz w:val="20"/>
          <w:szCs w:val="20"/>
          <w:u w:val="single"/>
        </w:rPr>
        <w:t>ion to PROFESSOR</w:t>
      </w:r>
    </w:p>
    <w:p w:rsidR="00E7725D" w:rsidRPr="00573DC7" w:rsidRDefault="00E7725D" w:rsidP="00E7725D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u w:val="single"/>
          <w:lang w:val="en-GB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A97F06">
        <w:rPr>
          <w:rFonts w:cs="Arial"/>
          <w:bCs/>
          <w:sz w:val="20"/>
          <w:szCs w:val="20"/>
          <w:lang w:val="en-GB"/>
        </w:rPr>
        <w:t>To be c</w:t>
      </w:r>
      <w:r>
        <w:rPr>
          <w:rFonts w:cs="Arial"/>
          <w:bCs/>
          <w:sz w:val="20"/>
          <w:szCs w:val="20"/>
          <w:lang w:val="en-GB"/>
        </w:rPr>
        <w:t>ompleted by the Chair</w:t>
      </w:r>
      <w:r w:rsidRPr="00A97F06">
        <w:rPr>
          <w:rFonts w:cs="Arial"/>
          <w:bCs/>
          <w:sz w:val="20"/>
          <w:szCs w:val="20"/>
          <w:lang w:val="en-GB"/>
        </w:rPr>
        <w:t xml:space="preserve"> who shall forward one (1) copy to the candidate and one (1) copy to the Dean no later than </w:t>
      </w:r>
      <w:r w:rsidRPr="00953C68" w:rsidDel="00953C68">
        <w:rPr>
          <w:rFonts w:cs="Arial"/>
          <w:b/>
          <w:bCs/>
          <w:sz w:val="20"/>
          <w:szCs w:val="20"/>
          <w:lang w:val="en-GB"/>
        </w:rPr>
        <w:t>December 1</w:t>
      </w:r>
      <w:r w:rsidRPr="00A97F06" w:rsidDel="00953C68">
        <w:rPr>
          <w:rFonts w:cs="Arial"/>
          <w:bCs/>
          <w:sz w:val="20"/>
          <w:szCs w:val="20"/>
          <w:lang w:val="en-GB"/>
        </w:rPr>
        <w:t xml:space="preserve"> </w:t>
      </w:r>
      <w:r w:rsidRPr="00A97F06">
        <w:rPr>
          <w:rFonts w:cs="Arial"/>
          <w:bCs/>
          <w:sz w:val="20"/>
          <w:szCs w:val="20"/>
          <w:lang w:val="en-GB"/>
        </w:rPr>
        <w:t>pursuant to Clause 25.05.</w:t>
      </w: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A97F06">
        <w:rPr>
          <w:rFonts w:cs="Arial"/>
          <w:bCs/>
          <w:sz w:val="20"/>
          <w:szCs w:val="20"/>
          <w:lang w:val="en-GB"/>
        </w:rPr>
        <w:t>I.</w:t>
      </w:r>
      <w:r w:rsidRPr="00A97F06">
        <w:rPr>
          <w:rFonts w:cs="Arial"/>
          <w:bCs/>
          <w:sz w:val="20"/>
          <w:szCs w:val="20"/>
          <w:lang w:val="en-GB"/>
        </w:rPr>
        <w:tab/>
        <w:t>Candidate Information</w:t>
      </w: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A97F06">
        <w:rPr>
          <w:rFonts w:cs="Arial"/>
          <w:sz w:val="20"/>
          <w:szCs w:val="20"/>
          <w:lang w:val="en-GB"/>
        </w:rPr>
        <w:t xml:space="preserve">Name: </w:t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u w:val="single"/>
          <w:lang w:val="en-GB"/>
        </w:rPr>
        <w:t xml:space="preserve">            </w:t>
      </w:r>
      <w:r>
        <w:rPr>
          <w:rFonts w:cs="Arial"/>
          <w:sz w:val="20"/>
          <w:szCs w:val="20"/>
          <w:u w:val="single"/>
          <w:lang w:val="en-GB"/>
        </w:rPr>
        <w:tab/>
      </w:r>
      <w:r>
        <w:rPr>
          <w:rFonts w:cs="Arial"/>
          <w:sz w:val="20"/>
          <w:szCs w:val="20"/>
          <w:u w:val="single"/>
          <w:lang w:val="en-GB"/>
        </w:rPr>
        <w:tab/>
      </w:r>
      <w:r>
        <w:rPr>
          <w:rFonts w:cs="Arial"/>
          <w:sz w:val="20"/>
          <w:szCs w:val="20"/>
          <w:u w:val="single"/>
          <w:lang w:val="en-GB"/>
        </w:rPr>
        <w:tab/>
      </w:r>
      <w:r>
        <w:rPr>
          <w:rFonts w:cs="Arial"/>
          <w:sz w:val="20"/>
          <w:szCs w:val="20"/>
          <w:u w:val="single"/>
          <w:lang w:val="en-GB"/>
        </w:rPr>
        <w:tab/>
      </w:r>
      <w:r>
        <w:rPr>
          <w:rFonts w:cs="Arial"/>
          <w:sz w:val="20"/>
          <w:szCs w:val="20"/>
          <w:u w:val="single"/>
          <w:lang w:val="en-GB"/>
        </w:rPr>
        <w:tab/>
      </w:r>
      <w:r w:rsidRPr="00A97F06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</w:t>
      </w:r>
      <w:r w:rsidRPr="00A97F06">
        <w:rPr>
          <w:rFonts w:cs="Arial"/>
          <w:sz w:val="20"/>
          <w:szCs w:val="20"/>
          <w:lang w:val="en-GB"/>
        </w:rPr>
        <w:t xml:space="preserve"> </w:t>
      </w: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A97F06">
        <w:rPr>
          <w:rFonts w:cs="Arial"/>
          <w:sz w:val="20"/>
          <w:szCs w:val="20"/>
          <w:lang w:val="en-GB"/>
        </w:rPr>
        <w:t xml:space="preserve">Department: </w:t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 w:rsidRPr="00A97F06">
        <w:rPr>
          <w:rFonts w:cs="Arial"/>
          <w:sz w:val="20"/>
          <w:szCs w:val="20"/>
          <w:u w:val="single"/>
          <w:lang w:val="en-GB"/>
        </w:rPr>
        <w:t xml:space="preserve">        </w:t>
      </w:r>
      <w:r>
        <w:rPr>
          <w:rFonts w:cs="Arial"/>
          <w:sz w:val="20"/>
          <w:szCs w:val="20"/>
          <w:u w:val="single"/>
          <w:lang w:val="en-GB"/>
        </w:rPr>
        <w:tab/>
      </w:r>
      <w:r>
        <w:rPr>
          <w:rFonts w:cs="Arial"/>
          <w:sz w:val="20"/>
          <w:szCs w:val="20"/>
          <w:u w:val="single"/>
          <w:lang w:val="en-GB"/>
        </w:rPr>
        <w:tab/>
      </w:r>
      <w:r>
        <w:rPr>
          <w:rFonts w:cs="Arial"/>
          <w:sz w:val="20"/>
          <w:szCs w:val="20"/>
          <w:u w:val="single"/>
          <w:lang w:val="en-GB"/>
        </w:rPr>
        <w:tab/>
      </w:r>
      <w:r>
        <w:rPr>
          <w:rFonts w:cs="Arial"/>
          <w:sz w:val="20"/>
          <w:szCs w:val="20"/>
          <w:u w:val="single"/>
          <w:lang w:val="en-GB"/>
        </w:rPr>
        <w:tab/>
      </w:r>
      <w:r>
        <w:rPr>
          <w:rFonts w:cs="Arial"/>
          <w:sz w:val="20"/>
          <w:szCs w:val="20"/>
          <w:u w:val="single"/>
          <w:lang w:val="en-GB"/>
        </w:rPr>
        <w:tab/>
      </w:r>
      <w:r w:rsidRPr="00A97F06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</w:t>
      </w: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u w:val="single"/>
          <w:lang w:val="en-GB"/>
        </w:rPr>
      </w:pPr>
      <w:r w:rsidRPr="00A97F06">
        <w:rPr>
          <w:rFonts w:cs="Arial"/>
          <w:sz w:val="20"/>
          <w:szCs w:val="20"/>
          <w:lang w:val="en-GB"/>
        </w:rPr>
        <w:t xml:space="preserve">Current Rank: </w:t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 w:rsidRPr="00A97F06">
        <w:rPr>
          <w:rFonts w:cs="Arial"/>
          <w:sz w:val="20"/>
          <w:szCs w:val="20"/>
          <w:u w:val="single"/>
          <w:lang w:val="en-GB"/>
        </w:rPr>
        <w:t xml:space="preserve">      </w:t>
      </w:r>
      <w:r>
        <w:rPr>
          <w:rFonts w:cs="Arial"/>
          <w:sz w:val="20"/>
          <w:szCs w:val="20"/>
          <w:u w:val="single"/>
          <w:lang w:val="en-GB"/>
        </w:rPr>
        <w:tab/>
      </w:r>
      <w:r>
        <w:rPr>
          <w:rFonts w:cs="Arial"/>
          <w:sz w:val="20"/>
          <w:szCs w:val="20"/>
          <w:u w:val="single"/>
          <w:lang w:val="en-GB"/>
        </w:rPr>
        <w:tab/>
      </w:r>
      <w:r>
        <w:rPr>
          <w:rFonts w:cs="Arial"/>
          <w:sz w:val="20"/>
          <w:szCs w:val="20"/>
          <w:u w:val="single"/>
          <w:lang w:val="en-GB"/>
        </w:rPr>
        <w:tab/>
      </w:r>
      <w:r>
        <w:rPr>
          <w:rFonts w:cs="Arial"/>
          <w:sz w:val="20"/>
          <w:szCs w:val="20"/>
          <w:u w:val="single"/>
          <w:lang w:val="en-GB"/>
        </w:rPr>
        <w:tab/>
      </w:r>
      <w:r>
        <w:rPr>
          <w:rFonts w:cs="Arial"/>
          <w:sz w:val="20"/>
          <w:szCs w:val="20"/>
          <w:u w:val="single"/>
          <w:lang w:val="en-GB"/>
        </w:rPr>
        <w:tab/>
      </w:r>
      <w:r w:rsidRPr="00A97F06">
        <w:rPr>
          <w:rFonts w:cs="Arial"/>
          <w:sz w:val="20"/>
          <w:szCs w:val="20"/>
          <w:u w:val="single"/>
          <w:lang w:val="en-GB"/>
        </w:rPr>
        <w:t xml:space="preserve">    </w:t>
      </w: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u w:val="single"/>
          <w:lang w:val="en-GB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Years in Rank:</w:t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  <w:t>________________________________</w:t>
      </w:r>
      <w:r w:rsidRPr="00A97F06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</w:t>
      </w: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7725D" w:rsidRDefault="00E7725D" w:rsidP="00E7725D">
      <w:pPr>
        <w:widowControl/>
        <w:autoSpaceDE/>
        <w:autoSpaceDN/>
        <w:adjustRightInd/>
        <w:rPr>
          <w:rFonts w:cs="Arial"/>
          <w:sz w:val="20"/>
          <w:szCs w:val="20"/>
        </w:rPr>
      </w:pPr>
    </w:p>
    <w:p w:rsidR="00E7725D" w:rsidRPr="00F87697" w:rsidRDefault="00E7725D" w:rsidP="00E7725D">
      <w:pPr>
        <w:widowControl/>
        <w:autoSpaceDE/>
        <w:autoSpaceDN/>
        <w:adjustRightInd/>
        <w:rPr>
          <w:rFonts w:cs="Arial"/>
          <w:sz w:val="20"/>
          <w:szCs w:val="20"/>
        </w:rPr>
      </w:pPr>
      <w:r w:rsidRPr="00F87697">
        <w:rPr>
          <w:rFonts w:cs="Arial"/>
          <w:sz w:val="20"/>
          <w:szCs w:val="20"/>
        </w:rPr>
        <w:t>II.</w:t>
      </w:r>
      <w:r>
        <w:rPr>
          <w:rFonts w:cs="Arial"/>
          <w:sz w:val="20"/>
          <w:szCs w:val="20"/>
        </w:rPr>
        <w:tab/>
      </w:r>
      <w:r w:rsidRPr="00F87697">
        <w:rPr>
          <w:rFonts w:cs="Arial"/>
          <w:sz w:val="20"/>
          <w:szCs w:val="20"/>
        </w:rPr>
        <w:t>A.</w:t>
      </w:r>
      <w:r>
        <w:rPr>
          <w:rFonts w:cs="Arial"/>
          <w:sz w:val="20"/>
          <w:szCs w:val="20"/>
        </w:rPr>
        <w:t xml:space="preserve"> </w:t>
      </w:r>
      <w:r w:rsidRPr="00F87697">
        <w:rPr>
          <w:rFonts w:cs="Arial"/>
          <w:sz w:val="20"/>
          <w:szCs w:val="20"/>
        </w:rPr>
        <w:t>Assessment of degrees held by</w:t>
      </w:r>
      <w:r>
        <w:rPr>
          <w:rFonts w:cs="Arial"/>
          <w:sz w:val="20"/>
          <w:szCs w:val="20"/>
        </w:rPr>
        <w:t xml:space="preserve"> candidate pursuant to Clause 25.12(2</w:t>
      </w:r>
      <w:proofErr w:type="gramStart"/>
      <w:r>
        <w:rPr>
          <w:rFonts w:cs="Arial"/>
          <w:sz w:val="20"/>
          <w:szCs w:val="20"/>
        </w:rPr>
        <w:t>)(</w:t>
      </w:r>
      <w:proofErr w:type="gramEnd"/>
      <w:r>
        <w:rPr>
          <w:rFonts w:cs="Arial"/>
          <w:sz w:val="20"/>
          <w:szCs w:val="20"/>
        </w:rPr>
        <w:t>b)</w:t>
      </w:r>
      <w:r w:rsidRPr="00F87697">
        <w:rPr>
          <w:rFonts w:cs="Arial"/>
          <w:sz w:val="20"/>
          <w:szCs w:val="20"/>
        </w:rPr>
        <w:t>.</w:t>
      </w:r>
    </w:p>
    <w:p w:rsidR="00E7725D" w:rsidRDefault="00E7725D" w:rsidP="00E7725D">
      <w:pPr>
        <w:widowControl/>
        <w:autoSpaceDE/>
        <w:autoSpaceDN/>
        <w:adjustRightInd/>
        <w:rPr>
          <w:rFonts w:cs="Arial"/>
          <w:sz w:val="20"/>
          <w:szCs w:val="20"/>
        </w:rPr>
      </w:pPr>
    </w:p>
    <w:p w:rsidR="00E7725D" w:rsidRDefault="00E7725D" w:rsidP="00E7725D">
      <w:pPr>
        <w:widowControl/>
        <w:autoSpaceDE/>
        <w:autoSpaceDN/>
        <w:adjustRightInd/>
        <w:ind w:firstLine="720"/>
        <w:rPr>
          <w:rFonts w:cs="Arial"/>
          <w:sz w:val="20"/>
          <w:szCs w:val="20"/>
        </w:rPr>
      </w:pPr>
    </w:p>
    <w:p w:rsidR="00E7725D" w:rsidRDefault="00E7725D" w:rsidP="00E7725D">
      <w:pPr>
        <w:widowControl/>
        <w:autoSpaceDE/>
        <w:autoSpaceDN/>
        <w:adjustRightInd/>
        <w:ind w:firstLine="720"/>
        <w:rPr>
          <w:rFonts w:cs="Arial"/>
          <w:sz w:val="20"/>
          <w:szCs w:val="20"/>
        </w:rPr>
      </w:pPr>
    </w:p>
    <w:p w:rsidR="00E7725D" w:rsidRDefault="00E7725D" w:rsidP="00E7725D">
      <w:pPr>
        <w:widowControl/>
        <w:autoSpaceDE/>
        <w:autoSpaceDN/>
        <w:adjustRightInd/>
        <w:ind w:firstLine="720"/>
        <w:rPr>
          <w:rFonts w:cs="Arial"/>
          <w:sz w:val="20"/>
          <w:szCs w:val="20"/>
        </w:rPr>
      </w:pPr>
    </w:p>
    <w:p w:rsidR="00E7725D" w:rsidRPr="00F87697" w:rsidRDefault="00E7725D" w:rsidP="00E7725D">
      <w:pPr>
        <w:widowControl/>
        <w:autoSpaceDE/>
        <w:autoSpaceDN/>
        <w:adjustRightInd/>
        <w:ind w:left="720"/>
        <w:rPr>
          <w:rFonts w:cs="Arial"/>
          <w:sz w:val="20"/>
          <w:szCs w:val="20"/>
        </w:rPr>
      </w:pPr>
      <w:r w:rsidRPr="00F87697">
        <w:rPr>
          <w:rFonts w:cs="Arial"/>
          <w:sz w:val="20"/>
          <w:szCs w:val="20"/>
        </w:rPr>
        <w:t>B.</w:t>
      </w:r>
      <w:r>
        <w:rPr>
          <w:rFonts w:cs="Arial"/>
          <w:sz w:val="20"/>
          <w:szCs w:val="20"/>
        </w:rPr>
        <w:t xml:space="preserve"> </w:t>
      </w:r>
      <w:r w:rsidRPr="00F87697">
        <w:rPr>
          <w:rFonts w:cs="Arial"/>
          <w:sz w:val="20"/>
          <w:szCs w:val="20"/>
        </w:rPr>
        <w:t xml:space="preserve">Assessment of research and/or other scholarly work to compensate for lack of doctoral </w:t>
      </w:r>
      <w:r>
        <w:rPr>
          <w:rFonts w:cs="Arial"/>
          <w:sz w:val="20"/>
          <w:szCs w:val="20"/>
        </w:rPr>
        <w:t xml:space="preserve">or </w:t>
      </w:r>
      <w:r w:rsidRPr="00F87697">
        <w:rPr>
          <w:rFonts w:cs="Arial"/>
          <w:sz w:val="20"/>
          <w:szCs w:val="20"/>
        </w:rPr>
        <w:t>terminal degree pursuant to Clause</w:t>
      </w:r>
      <w:r>
        <w:rPr>
          <w:rFonts w:cs="Arial"/>
          <w:sz w:val="20"/>
          <w:szCs w:val="20"/>
        </w:rPr>
        <w:t xml:space="preserve"> 25</w:t>
      </w:r>
      <w:r w:rsidRPr="00F87697">
        <w:rPr>
          <w:rFonts w:cs="Arial"/>
          <w:sz w:val="20"/>
          <w:szCs w:val="20"/>
        </w:rPr>
        <w:t>.12(2)</w:t>
      </w:r>
      <w:r>
        <w:rPr>
          <w:rFonts w:cs="Arial"/>
          <w:sz w:val="20"/>
          <w:szCs w:val="20"/>
        </w:rPr>
        <w:t>(b)</w:t>
      </w:r>
      <w:r w:rsidRPr="00F87697">
        <w:rPr>
          <w:rFonts w:cs="Arial"/>
          <w:sz w:val="20"/>
          <w:szCs w:val="20"/>
        </w:rPr>
        <w:t>.</w:t>
      </w: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7725D" w:rsidRPr="00172350" w:rsidRDefault="00E7725D" w:rsidP="00E7725D">
      <w:pPr>
        <w:widowControl/>
        <w:numPr>
          <w:ilvl w:val="0"/>
          <w:numId w:val="1"/>
        </w:numPr>
        <w:tabs>
          <w:tab w:val="clear" w:pos="1080"/>
          <w:tab w:val="left" w:pos="-1440"/>
          <w:tab w:val="left" w:pos="-720"/>
          <w:tab w:val="left" w:pos="0"/>
          <w:tab w:val="left" w:pos="680"/>
          <w:tab w:val="num" w:pos="72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720"/>
        <w:rPr>
          <w:rFonts w:cs="Arial"/>
          <w:sz w:val="20"/>
          <w:szCs w:val="20"/>
          <w:lang w:val="en-GB"/>
        </w:rPr>
      </w:pPr>
      <w:r w:rsidRPr="00172350">
        <w:rPr>
          <w:rFonts w:cs="Arial"/>
          <w:bCs/>
          <w:sz w:val="20"/>
          <w:szCs w:val="20"/>
          <w:lang w:val="en-GB"/>
        </w:rPr>
        <w:t xml:space="preserve">Assessment of teaching </w:t>
      </w:r>
      <w:r>
        <w:rPr>
          <w:rFonts w:cs="Arial"/>
          <w:bCs/>
          <w:sz w:val="20"/>
          <w:szCs w:val="20"/>
          <w:lang w:val="en-GB"/>
        </w:rPr>
        <w:t xml:space="preserve">and professional </w:t>
      </w:r>
      <w:r w:rsidRPr="00172350">
        <w:rPr>
          <w:rFonts w:cs="Arial"/>
          <w:bCs/>
          <w:sz w:val="20"/>
          <w:szCs w:val="20"/>
          <w:lang w:val="en-GB"/>
        </w:rPr>
        <w:t>responsibi</w:t>
      </w:r>
      <w:r>
        <w:rPr>
          <w:rFonts w:cs="Arial"/>
          <w:bCs/>
          <w:sz w:val="20"/>
          <w:szCs w:val="20"/>
          <w:lang w:val="en-GB"/>
        </w:rPr>
        <w:t>lities pursuant to Clauses</w:t>
      </w:r>
      <w:r w:rsidRPr="00172350">
        <w:rPr>
          <w:rFonts w:cs="Arial"/>
          <w:bCs/>
          <w:sz w:val="20"/>
          <w:szCs w:val="20"/>
          <w:lang w:val="en-GB"/>
        </w:rPr>
        <w:t xml:space="preserve"> 25.12(2</w:t>
      </w:r>
      <w:proofErr w:type="gramStart"/>
      <w:r w:rsidRPr="00172350">
        <w:rPr>
          <w:rFonts w:cs="Arial"/>
          <w:bCs/>
          <w:sz w:val="20"/>
          <w:szCs w:val="20"/>
          <w:lang w:val="en-GB"/>
        </w:rPr>
        <w:t>)(</w:t>
      </w:r>
      <w:proofErr w:type="gramEnd"/>
      <w:r w:rsidRPr="00172350">
        <w:rPr>
          <w:rFonts w:cs="Arial"/>
          <w:bCs/>
          <w:sz w:val="20"/>
          <w:szCs w:val="20"/>
          <w:lang w:val="en-GB"/>
        </w:rPr>
        <w:t>c)</w:t>
      </w:r>
      <w:r>
        <w:rPr>
          <w:rFonts w:cs="Arial"/>
          <w:bCs/>
          <w:sz w:val="20"/>
          <w:szCs w:val="20"/>
          <w:lang w:val="en-GB"/>
        </w:rPr>
        <w:t xml:space="preserve"> and 25.14(1)(b).</w:t>
      </w: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7725D" w:rsidRPr="00F87697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7725D" w:rsidRDefault="00E7725D" w:rsidP="00E7725D">
      <w:pPr>
        <w:widowControl/>
        <w:numPr>
          <w:ilvl w:val="0"/>
          <w:numId w:val="1"/>
        </w:numPr>
        <w:tabs>
          <w:tab w:val="clear" w:pos="1080"/>
          <w:tab w:val="left" w:pos="-1440"/>
          <w:tab w:val="left" w:pos="-720"/>
          <w:tab w:val="left" w:pos="0"/>
          <w:tab w:val="left" w:pos="680"/>
          <w:tab w:val="num" w:pos="72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720"/>
        <w:rPr>
          <w:rFonts w:cs="Arial"/>
          <w:sz w:val="20"/>
          <w:szCs w:val="20"/>
          <w:lang w:val="en-GB"/>
        </w:rPr>
      </w:pPr>
      <w:r w:rsidRPr="00172350">
        <w:rPr>
          <w:rFonts w:cs="Arial"/>
          <w:bCs/>
          <w:sz w:val="20"/>
          <w:szCs w:val="20"/>
          <w:lang w:val="en-GB"/>
        </w:rPr>
        <w:t xml:space="preserve">Assessment of </w:t>
      </w:r>
      <w:r>
        <w:rPr>
          <w:rFonts w:cs="Arial"/>
          <w:bCs/>
          <w:sz w:val="20"/>
          <w:szCs w:val="20"/>
          <w:lang w:val="en-GB"/>
        </w:rPr>
        <w:t>research and other scholarly work</w:t>
      </w:r>
      <w:r w:rsidRPr="00172350">
        <w:rPr>
          <w:rFonts w:cs="Arial"/>
          <w:bCs/>
          <w:sz w:val="20"/>
          <w:szCs w:val="20"/>
          <w:lang w:val="en-GB"/>
        </w:rPr>
        <w:t xml:space="preserve"> </w:t>
      </w:r>
      <w:r>
        <w:rPr>
          <w:rFonts w:cs="Arial"/>
          <w:bCs/>
          <w:sz w:val="20"/>
          <w:szCs w:val="20"/>
          <w:lang w:val="en-GB"/>
        </w:rPr>
        <w:t>pursuant to Clause</w:t>
      </w:r>
      <w:r w:rsidRPr="00172350">
        <w:rPr>
          <w:rFonts w:cs="Arial"/>
          <w:bCs/>
          <w:sz w:val="20"/>
          <w:szCs w:val="20"/>
          <w:lang w:val="en-GB"/>
        </w:rPr>
        <w:t xml:space="preserve"> 25.12(2</w:t>
      </w:r>
      <w:proofErr w:type="gramStart"/>
      <w:r>
        <w:rPr>
          <w:rFonts w:cs="Arial"/>
          <w:bCs/>
          <w:sz w:val="20"/>
          <w:szCs w:val="20"/>
          <w:lang w:val="en-GB"/>
        </w:rPr>
        <w:t>)(</w:t>
      </w:r>
      <w:proofErr w:type="gramEnd"/>
      <w:r>
        <w:rPr>
          <w:rFonts w:cs="Arial"/>
          <w:bCs/>
          <w:sz w:val="20"/>
          <w:szCs w:val="20"/>
          <w:lang w:val="en-GB"/>
        </w:rPr>
        <w:t>d</w:t>
      </w:r>
      <w:r w:rsidRPr="00172350">
        <w:rPr>
          <w:rFonts w:cs="Arial"/>
          <w:bCs/>
          <w:sz w:val="20"/>
          <w:szCs w:val="20"/>
          <w:lang w:val="en-GB"/>
        </w:rPr>
        <w:t>)</w:t>
      </w:r>
      <w:r>
        <w:rPr>
          <w:rFonts w:cs="Arial"/>
          <w:bCs/>
          <w:sz w:val="20"/>
          <w:szCs w:val="20"/>
          <w:lang w:val="en-GB"/>
        </w:rPr>
        <w:t>, additional to Clause 25.14(1)(a).</w:t>
      </w:r>
      <w:r>
        <w:rPr>
          <w:rFonts w:cs="Arial"/>
          <w:sz w:val="20"/>
          <w:szCs w:val="20"/>
          <w:lang w:val="en-GB"/>
        </w:rPr>
        <w:br/>
      </w: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numPr>
          <w:ilvl w:val="0"/>
          <w:numId w:val="1"/>
        </w:numPr>
        <w:tabs>
          <w:tab w:val="clear" w:pos="1080"/>
          <w:tab w:val="left" w:pos="-1440"/>
          <w:tab w:val="left" w:pos="-720"/>
          <w:tab w:val="left" w:pos="0"/>
          <w:tab w:val="left" w:pos="680"/>
          <w:tab w:val="num" w:pos="72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720"/>
        <w:rPr>
          <w:rFonts w:cs="Arial"/>
          <w:sz w:val="20"/>
          <w:szCs w:val="20"/>
          <w:lang w:val="en-GB"/>
        </w:rPr>
      </w:pPr>
      <w:r w:rsidRPr="00A97F06">
        <w:rPr>
          <w:rFonts w:cs="Arial"/>
          <w:bCs/>
          <w:sz w:val="20"/>
          <w:szCs w:val="20"/>
          <w:lang w:val="en-GB"/>
        </w:rPr>
        <w:t xml:space="preserve">Assessment of </w:t>
      </w:r>
      <w:r>
        <w:rPr>
          <w:rFonts w:cs="Arial"/>
          <w:bCs/>
          <w:sz w:val="20"/>
          <w:szCs w:val="20"/>
          <w:lang w:val="en-GB"/>
        </w:rPr>
        <w:t>service/administrative</w:t>
      </w:r>
      <w:r w:rsidRPr="00A97F06">
        <w:rPr>
          <w:rFonts w:cs="Arial"/>
          <w:bCs/>
          <w:sz w:val="20"/>
          <w:szCs w:val="20"/>
          <w:lang w:val="en-GB"/>
        </w:rPr>
        <w:t xml:space="preserve"> responsibilities within the university co</w:t>
      </w:r>
      <w:r>
        <w:rPr>
          <w:rFonts w:cs="Arial"/>
          <w:bCs/>
          <w:sz w:val="20"/>
          <w:szCs w:val="20"/>
          <w:lang w:val="en-GB"/>
        </w:rPr>
        <w:t>mmunity pursuant to Clauses 25.12(2</w:t>
      </w:r>
      <w:proofErr w:type="gramStart"/>
      <w:r>
        <w:rPr>
          <w:rFonts w:cs="Arial"/>
          <w:bCs/>
          <w:sz w:val="20"/>
          <w:szCs w:val="20"/>
          <w:lang w:val="en-GB"/>
        </w:rPr>
        <w:t>)(</w:t>
      </w:r>
      <w:proofErr w:type="gramEnd"/>
      <w:r>
        <w:rPr>
          <w:rFonts w:cs="Arial"/>
          <w:bCs/>
          <w:sz w:val="20"/>
          <w:szCs w:val="20"/>
          <w:lang w:val="en-GB"/>
        </w:rPr>
        <w:t>e) and 25.14(1)(c).</w:t>
      </w: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 w:val="20"/>
          <w:szCs w:val="20"/>
          <w:lang w:val="en-GB"/>
        </w:rPr>
      </w:pP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 w:val="20"/>
          <w:szCs w:val="20"/>
          <w:lang w:val="en-GB"/>
        </w:rPr>
      </w:pP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 w:val="20"/>
          <w:szCs w:val="20"/>
          <w:lang w:val="en-GB"/>
        </w:rPr>
      </w:pP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 w:val="20"/>
          <w:szCs w:val="20"/>
          <w:lang w:val="en-GB"/>
        </w:rPr>
      </w:pP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bCs/>
          <w:sz w:val="20"/>
          <w:szCs w:val="20"/>
          <w:lang w:val="en-GB"/>
        </w:rPr>
      </w:pPr>
      <w:r>
        <w:rPr>
          <w:rFonts w:cs="Arial"/>
          <w:b/>
          <w:bCs/>
          <w:sz w:val="20"/>
          <w:szCs w:val="20"/>
          <w:lang w:val="en-GB"/>
        </w:rPr>
        <w:t>Complete V</w:t>
      </w:r>
      <w:r w:rsidRPr="00A97F06">
        <w:rPr>
          <w:rFonts w:cs="Arial"/>
          <w:b/>
          <w:bCs/>
          <w:sz w:val="20"/>
          <w:szCs w:val="20"/>
          <w:lang w:val="en-GB"/>
        </w:rPr>
        <w:t xml:space="preserve">-VI pursuant to Clause </w:t>
      </w:r>
      <w:r>
        <w:rPr>
          <w:rFonts w:cs="Arial"/>
          <w:b/>
          <w:bCs/>
          <w:sz w:val="20"/>
          <w:szCs w:val="20"/>
          <w:lang w:val="en-GB"/>
        </w:rPr>
        <w:t>25.13</w:t>
      </w:r>
      <w:r w:rsidRPr="00A97F06">
        <w:rPr>
          <w:rFonts w:cs="Arial"/>
          <w:b/>
          <w:bCs/>
          <w:sz w:val="20"/>
          <w:szCs w:val="20"/>
          <w:lang w:val="en-GB"/>
        </w:rPr>
        <w:t xml:space="preserve"> as appropriate to the candidate.</w:t>
      </w: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/>
          <w:bCs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numPr>
          <w:ilvl w:val="0"/>
          <w:numId w:val="1"/>
        </w:numPr>
        <w:tabs>
          <w:tab w:val="clear" w:pos="1080"/>
          <w:tab w:val="left" w:pos="-1440"/>
          <w:tab w:val="left" w:pos="-720"/>
          <w:tab w:val="left" w:pos="0"/>
          <w:tab w:val="left" w:pos="680"/>
          <w:tab w:val="num" w:pos="72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720"/>
        <w:rPr>
          <w:rFonts w:cs="Arial"/>
          <w:sz w:val="20"/>
          <w:szCs w:val="20"/>
          <w:lang w:val="en-GB"/>
        </w:rPr>
      </w:pPr>
      <w:r w:rsidRPr="00A97F06">
        <w:rPr>
          <w:rFonts w:cs="Arial"/>
          <w:bCs/>
          <w:sz w:val="20"/>
          <w:szCs w:val="20"/>
          <w:lang w:val="en-GB"/>
        </w:rPr>
        <w:t xml:space="preserve">Assessment of exceptional </w:t>
      </w:r>
      <w:r>
        <w:rPr>
          <w:rFonts w:cs="Arial"/>
          <w:bCs/>
          <w:sz w:val="20"/>
          <w:szCs w:val="20"/>
          <w:lang w:val="en-GB"/>
        </w:rPr>
        <w:t>performance in both teaching and research/scholarship pursuant to Clause 25.13(1</w:t>
      </w:r>
      <w:r w:rsidRPr="00A97F06">
        <w:rPr>
          <w:rFonts w:cs="Arial"/>
          <w:bCs/>
          <w:sz w:val="20"/>
          <w:szCs w:val="20"/>
          <w:lang w:val="en-GB"/>
        </w:rPr>
        <w:t xml:space="preserve">) </w:t>
      </w: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numPr>
          <w:ilvl w:val="0"/>
          <w:numId w:val="1"/>
        </w:numPr>
        <w:tabs>
          <w:tab w:val="clear" w:pos="1080"/>
          <w:tab w:val="left" w:pos="-1440"/>
          <w:tab w:val="left" w:pos="-720"/>
          <w:tab w:val="left" w:pos="0"/>
          <w:tab w:val="left" w:pos="680"/>
          <w:tab w:val="num" w:pos="72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720"/>
        <w:rPr>
          <w:rFonts w:cs="Arial"/>
          <w:sz w:val="20"/>
          <w:szCs w:val="20"/>
          <w:lang w:val="en-GB"/>
        </w:rPr>
      </w:pPr>
      <w:r w:rsidRPr="00A97F06">
        <w:rPr>
          <w:rFonts w:cs="Arial"/>
          <w:bCs/>
          <w:sz w:val="20"/>
          <w:szCs w:val="20"/>
          <w:lang w:val="en-GB"/>
        </w:rPr>
        <w:t xml:space="preserve">Assessment of </w:t>
      </w:r>
      <w:r>
        <w:rPr>
          <w:rFonts w:cs="Arial"/>
          <w:bCs/>
          <w:sz w:val="20"/>
          <w:szCs w:val="20"/>
          <w:lang w:val="en-GB"/>
        </w:rPr>
        <w:t>contributions deeming candidate a level of distinction suitable for early promotion to professor pursuant to Clause 25.13(2)</w:t>
      </w: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numPr>
          <w:ilvl w:val="0"/>
          <w:numId w:val="1"/>
        </w:numPr>
        <w:tabs>
          <w:tab w:val="clear" w:pos="1080"/>
          <w:tab w:val="left" w:pos="-1440"/>
          <w:tab w:val="left" w:pos="-720"/>
          <w:tab w:val="left" w:pos="0"/>
          <w:tab w:val="left" w:pos="680"/>
          <w:tab w:val="num" w:pos="72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720"/>
        <w:rPr>
          <w:rFonts w:cs="Arial"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 xml:space="preserve">Chair’s </w:t>
      </w:r>
      <w:r w:rsidRPr="00A97F06">
        <w:rPr>
          <w:rFonts w:cs="Arial"/>
          <w:bCs/>
          <w:sz w:val="20"/>
          <w:szCs w:val="20"/>
          <w:lang w:val="en-GB"/>
        </w:rPr>
        <w:t>recommendation on Promotion</w:t>
      </w:r>
      <w:r>
        <w:rPr>
          <w:rFonts w:cs="Arial"/>
          <w:bCs/>
          <w:sz w:val="20"/>
          <w:szCs w:val="20"/>
          <w:lang w:val="en-GB"/>
        </w:rPr>
        <w:t xml:space="preserve"> to Professor</w:t>
      </w: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E7725D" w:rsidRPr="00F90F41" w:rsidRDefault="00F90F41" w:rsidP="00E7725D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</w:t>
      </w:r>
      <w:r w:rsidRPr="00F90F41">
        <w:rPr>
          <w:rFonts w:cs="Arial"/>
          <w:sz w:val="20"/>
          <w:szCs w:val="20"/>
        </w:rPr>
        <w:t>Reasons for recommendation:</w:t>
      </w: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E7725D" w:rsidRDefault="00E7725D" w:rsidP="00E7725D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  <w:r w:rsidRPr="00A97F06">
        <w:rPr>
          <w:rFonts w:cs="Arial"/>
          <w:sz w:val="20"/>
          <w:szCs w:val="20"/>
          <w:u w:val="single"/>
        </w:rPr>
        <w:t xml:space="preserve">   </w:t>
      </w:r>
    </w:p>
    <w:p w:rsidR="00F90F41" w:rsidRDefault="00F90F41" w:rsidP="00E7725D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F90F41" w:rsidRDefault="00F90F41" w:rsidP="00E7725D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F90F41" w:rsidRDefault="00F90F41" w:rsidP="00E7725D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F90F41" w:rsidRDefault="00F90F41" w:rsidP="00E7725D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F90F41" w:rsidRDefault="00F90F41" w:rsidP="00E7725D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F90F41" w:rsidRPr="00A97F06" w:rsidRDefault="00F90F41" w:rsidP="00E7725D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  <w:u w:val="single"/>
        </w:rPr>
        <w:tab/>
      </w:r>
      <w:r w:rsidRPr="00A97F06">
        <w:rPr>
          <w:rFonts w:cs="Arial"/>
          <w:sz w:val="20"/>
          <w:szCs w:val="20"/>
        </w:rPr>
        <w:tab/>
      </w:r>
      <w:r w:rsidRPr="00A97F06">
        <w:rPr>
          <w:rFonts w:cs="Arial"/>
          <w:sz w:val="20"/>
          <w:szCs w:val="20"/>
          <w:u w:val="single"/>
        </w:rPr>
        <w:t xml:space="preserve"> </w:t>
      </w: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Chair’s </w:t>
      </w:r>
      <w:r w:rsidRPr="00A97F06">
        <w:rPr>
          <w:rFonts w:cs="Arial"/>
          <w:sz w:val="20"/>
          <w:szCs w:val="20"/>
        </w:rPr>
        <w:t>Signature</w:t>
      </w:r>
      <w:r w:rsidRPr="00A97F06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A97F06">
        <w:rPr>
          <w:rFonts w:cs="Arial"/>
          <w:sz w:val="20"/>
          <w:szCs w:val="20"/>
        </w:rPr>
        <w:tab/>
      </w: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2469"/>
          <w:tab w:val="left" w:pos="4320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E7725D" w:rsidRPr="00E36D34" w:rsidRDefault="00E7725D" w:rsidP="00E7725D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rPr>
          <w:rFonts w:cs="Arial"/>
          <w:sz w:val="20"/>
          <w:szCs w:val="20"/>
          <w:u w:val="single"/>
        </w:rPr>
      </w:pPr>
      <w:r w:rsidRPr="00A97F06">
        <w:rPr>
          <w:rFonts w:cs="Arial"/>
          <w:sz w:val="20"/>
          <w:szCs w:val="20"/>
          <w:u w:val="single"/>
        </w:rPr>
        <w:t xml:space="preserve">                                                           </w:t>
      </w:r>
      <w:r>
        <w:rPr>
          <w:rFonts w:cs="Arial"/>
          <w:sz w:val="20"/>
          <w:szCs w:val="20"/>
          <w:u w:val="single"/>
        </w:rPr>
        <w:tab/>
      </w: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rPr>
          <w:rFonts w:cs="Arial"/>
          <w:sz w:val="20"/>
          <w:szCs w:val="20"/>
        </w:rPr>
      </w:pPr>
      <w:r w:rsidRPr="00A97F06">
        <w:rPr>
          <w:rFonts w:cs="Arial"/>
          <w:sz w:val="20"/>
          <w:szCs w:val="20"/>
        </w:rPr>
        <w:t>Date</w:t>
      </w:r>
      <w:r w:rsidRPr="00A97F06">
        <w:rPr>
          <w:rFonts w:cs="Arial"/>
          <w:sz w:val="20"/>
          <w:szCs w:val="20"/>
        </w:rPr>
        <w:tab/>
      </w:r>
      <w:r w:rsidRPr="00A97F06">
        <w:rPr>
          <w:rFonts w:cs="Arial"/>
          <w:sz w:val="20"/>
          <w:szCs w:val="20"/>
        </w:rPr>
        <w:tab/>
      </w:r>
    </w:p>
    <w:p w:rsidR="00E7725D" w:rsidRPr="00A97F06" w:rsidRDefault="00E7725D" w:rsidP="00E7725D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E7725D" w:rsidRDefault="00E7725D" w:rsidP="00E7725D"/>
    <w:p w:rsidR="00612BE0" w:rsidRDefault="00612BE0"/>
    <w:sectPr w:rsidR="00612BE0" w:rsidSect="00D062EE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0B04"/>
    <w:multiLevelType w:val="hybridMultilevel"/>
    <w:tmpl w:val="33A22F52"/>
    <w:lvl w:ilvl="0" w:tplc="04090011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06"/>
    <w:rsid w:val="00026793"/>
    <w:rsid w:val="00336906"/>
    <w:rsid w:val="00612BE0"/>
    <w:rsid w:val="00E7725D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72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725D"/>
    <w:rPr>
      <w:rFonts w:ascii="Arial" w:eastAsia="Times New Roman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7725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725D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McGifford</dc:creator>
  <cp:lastModifiedBy>Marissa Dudych</cp:lastModifiedBy>
  <cp:revision>2</cp:revision>
  <dcterms:created xsi:type="dcterms:W3CDTF">2014-11-18T18:03:00Z</dcterms:created>
  <dcterms:modified xsi:type="dcterms:W3CDTF">2014-11-18T18:03:00Z</dcterms:modified>
</cp:coreProperties>
</file>