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1CE" w:rsidRPr="006F7F88" w:rsidRDefault="004C11CE" w:rsidP="00766BF4">
      <w:pPr>
        <w:pStyle w:val="Heading2"/>
        <w:rPr>
          <w:sz w:val="22"/>
          <w:szCs w:val="22"/>
        </w:rPr>
      </w:pPr>
      <w:bookmarkStart w:id="0" w:name="_Toc272306007"/>
      <w:r w:rsidRPr="006F7F88">
        <w:rPr>
          <w:sz w:val="22"/>
          <w:szCs w:val="22"/>
        </w:rPr>
        <w:t>Policy on Health and Safety</w:t>
      </w:r>
      <w:bookmarkEnd w:id="0"/>
    </w:p>
    <w:p w:rsidR="004C11CE" w:rsidRPr="006F7F88" w:rsidRDefault="008A2A30" w:rsidP="00766BF4">
      <w:pPr>
        <w:rPr>
          <w:rFonts w:ascii="Trebuchet MS" w:hAnsi="Trebuchet MS" w:cs="Arial"/>
          <w:sz w:val="22"/>
          <w:szCs w:val="22"/>
        </w:rPr>
      </w:pPr>
      <w:r>
        <w:rPr>
          <w:noProof/>
          <w:sz w:val="22"/>
          <w:szCs w:val="22"/>
        </w:rPr>
        <w:pict>
          <v:line id="Straight Connector 2" o:spid="_x0000_s1026" style="position:absolute;z-index:1;visibility:visible" from="0,8.4pt" to="6in,8.4pt"/>
        </w:pict>
      </w:r>
    </w:p>
    <w:p w:rsidR="004C11CE" w:rsidRPr="006F7F88" w:rsidRDefault="004C11CE" w:rsidP="00766BF4">
      <w:pPr>
        <w:autoSpaceDE w:val="0"/>
        <w:autoSpaceDN w:val="0"/>
        <w:adjustRightInd w:val="0"/>
        <w:spacing w:after="120"/>
        <w:rPr>
          <w:rFonts w:ascii="Trebuchet MS" w:hAnsi="Trebuchet MS" w:cs="TimesNewRoman"/>
          <w:sz w:val="22"/>
          <w:szCs w:val="22"/>
        </w:rPr>
      </w:pPr>
      <w:r w:rsidRPr="006F7F88">
        <w:rPr>
          <w:rFonts w:ascii="Trebuchet MS" w:hAnsi="Trebuchet MS" w:cs="TimesNewRoman"/>
          <w:sz w:val="22"/>
          <w:szCs w:val="22"/>
        </w:rPr>
        <w:t>The health and safety of staff and visitors to the University of Winnipeg Faculty Association (UWFA) Office is a high priority for the Association. As far as reasonably practicable, UWFA shall provide a safe and healthy environment in which to conduct its affairs. As such, all reasonable measures shall be taken to prevent and eliminate</w:t>
      </w:r>
      <w:r w:rsidR="008A2A30">
        <w:rPr>
          <w:rFonts w:ascii="Trebuchet MS" w:hAnsi="Trebuchet MS" w:cs="TimesNewRoman"/>
          <w:sz w:val="22"/>
          <w:szCs w:val="22"/>
        </w:rPr>
        <w:t xml:space="preserve"> situations in which </w:t>
      </w:r>
      <w:bookmarkStart w:id="1" w:name="_GoBack"/>
      <w:bookmarkEnd w:id="1"/>
      <w:r w:rsidRPr="006F7F88">
        <w:rPr>
          <w:rFonts w:ascii="Trebuchet MS" w:hAnsi="Trebuchet MS" w:cs="TimesNewRoman"/>
          <w:sz w:val="22"/>
          <w:szCs w:val="22"/>
        </w:rPr>
        <w:t>injuries and/or illnesses could occur.</w:t>
      </w:r>
    </w:p>
    <w:p w:rsidR="004C11CE" w:rsidRPr="006F7F88" w:rsidRDefault="004C11CE" w:rsidP="007D60F4">
      <w:pPr>
        <w:autoSpaceDE w:val="0"/>
        <w:autoSpaceDN w:val="0"/>
        <w:adjustRightInd w:val="0"/>
        <w:spacing w:after="240"/>
        <w:rPr>
          <w:rFonts w:ascii="Trebuchet MS" w:hAnsi="Trebuchet MS" w:cs="TimesNewRoman"/>
          <w:sz w:val="22"/>
          <w:szCs w:val="22"/>
        </w:rPr>
      </w:pPr>
      <w:r w:rsidRPr="006F7F88">
        <w:rPr>
          <w:rFonts w:ascii="Trebuchet MS" w:hAnsi="Trebuchet MS" w:cs="TimesNewRoman"/>
          <w:sz w:val="22"/>
          <w:szCs w:val="22"/>
        </w:rPr>
        <w:t xml:space="preserve">UWFA shall meet and where possible shall strive to exceed the minimum legal standards set out in </w:t>
      </w:r>
      <w:r w:rsidR="00ED2AA1" w:rsidRPr="006F7F88">
        <w:rPr>
          <w:rFonts w:ascii="Trebuchet MS" w:hAnsi="Trebuchet MS" w:cs="TimesNewRoman"/>
          <w:i/>
          <w:sz w:val="22"/>
          <w:szCs w:val="22"/>
        </w:rPr>
        <w:t>The Workplace Safety and Health Act, C.C.S.M. c. W210</w:t>
      </w:r>
      <w:r w:rsidRPr="006F7F88">
        <w:rPr>
          <w:rFonts w:ascii="Trebuchet MS" w:hAnsi="Trebuchet MS" w:cs="TimesNewRoman"/>
          <w:sz w:val="22"/>
          <w:szCs w:val="22"/>
        </w:rPr>
        <w:t xml:space="preserve"> (Manitoba) and other such applicable safety and health legislation.</w:t>
      </w:r>
    </w:p>
    <w:p w:rsidR="004C11CE" w:rsidRPr="006F7F88" w:rsidRDefault="004C11CE" w:rsidP="00766BF4">
      <w:pPr>
        <w:autoSpaceDE w:val="0"/>
        <w:autoSpaceDN w:val="0"/>
        <w:adjustRightInd w:val="0"/>
        <w:spacing w:after="120"/>
        <w:rPr>
          <w:rFonts w:ascii="Trebuchet MS" w:hAnsi="Trebuchet MS" w:cs="TimesNewRoman"/>
          <w:sz w:val="22"/>
          <w:szCs w:val="22"/>
        </w:rPr>
      </w:pPr>
      <w:r w:rsidRPr="006F7F88">
        <w:rPr>
          <w:rFonts w:ascii="Trebuchet MS" w:hAnsi="Trebuchet MS" w:cs="TimesNewRoman"/>
          <w:sz w:val="22"/>
          <w:szCs w:val="22"/>
        </w:rPr>
        <w:t>UWFA sha</w:t>
      </w:r>
      <w:r w:rsidR="00A46A0F" w:rsidRPr="006F7F88">
        <w:rPr>
          <w:rFonts w:ascii="Trebuchet MS" w:hAnsi="Trebuchet MS" w:cs="TimesNewRoman"/>
          <w:sz w:val="22"/>
          <w:szCs w:val="22"/>
        </w:rPr>
        <w:t>ll work with T</w:t>
      </w:r>
      <w:r w:rsidRPr="006F7F88">
        <w:rPr>
          <w:rFonts w:ascii="Trebuchet MS" w:hAnsi="Trebuchet MS" w:cs="TimesNewRoman"/>
          <w:sz w:val="22"/>
          <w:szCs w:val="22"/>
        </w:rPr>
        <w:t>he University of Winnipeg to ensure that the Association is able to conduct its business in a safe and healthy environment. The University of Winnipeg Health and Safety Committee is responsible for UWFA’s offices.</w:t>
      </w:r>
    </w:p>
    <w:p w:rsidR="004C11CE" w:rsidRPr="006F7F88" w:rsidRDefault="004C11CE" w:rsidP="00766BF4">
      <w:pPr>
        <w:autoSpaceDE w:val="0"/>
        <w:autoSpaceDN w:val="0"/>
        <w:adjustRightInd w:val="0"/>
        <w:spacing w:after="120"/>
        <w:rPr>
          <w:rFonts w:ascii="Trebuchet MS" w:hAnsi="Trebuchet MS" w:cs="TimesNewRoman"/>
          <w:sz w:val="22"/>
          <w:szCs w:val="22"/>
          <w:u w:val="single"/>
        </w:rPr>
      </w:pPr>
      <w:r w:rsidRPr="006F7F88">
        <w:rPr>
          <w:rFonts w:ascii="Trebuchet MS" w:hAnsi="Trebuchet MS" w:cs="TimesNewRoman"/>
          <w:sz w:val="22"/>
          <w:szCs w:val="22"/>
          <w:u w:val="single"/>
        </w:rPr>
        <w:t>Application</w:t>
      </w:r>
    </w:p>
    <w:p w:rsidR="004C11CE" w:rsidRPr="006F7F88" w:rsidRDefault="004C11CE" w:rsidP="00766BF4">
      <w:pPr>
        <w:autoSpaceDE w:val="0"/>
        <w:autoSpaceDN w:val="0"/>
        <w:adjustRightInd w:val="0"/>
        <w:spacing w:after="120"/>
        <w:rPr>
          <w:rFonts w:ascii="Trebuchet MS" w:hAnsi="Trebuchet MS" w:cs="TimesNewRoman"/>
          <w:sz w:val="22"/>
          <w:szCs w:val="22"/>
        </w:rPr>
      </w:pPr>
      <w:r w:rsidRPr="006F7F88">
        <w:rPr>
          <w:rFonts w:ascii="Trebuchet MS" w:hAnsi="Trebuchet MS" w:cs="TimesNewRoman"/>
          <w:sz w:val="22"/>
          <w:szCs w:val="22"/>
        </w:rPr>
        <w:t>The successful application of this Policy will be achieved by everyone exercising their responsibilities for health and safety as follows:</w:t>
      </w:r>
    </w:p>
    <w:p w:rsidR="004C11CE" w:rsidRPr="006F7F88" w:rsidRDefault="004C11CE" w:rsidP="00766BF4">
      <w:pPr>
        <w:autoSpaceDE w:val="0"/>
        <w:autoSpaceDN w:val="0"/>
        <w:adjustRightInd w:val="0"/>
        <w:spacing w:after="120"/>
        <w:rPr>
          <w:rFonts w:ascii="Trebuchet MS" w:hAnsi="Trebuchet MS" w:cs="TimesNewRoman"/>
          <w:i/>
          <w:sz w:val="22"/>
          <w:szCs w:val="22"/>
        </w:rPr>
      </w:pPr>
    </w:p>
    <w:p w:rsidR="004C11CE" w:rsidRPr="006F7F88" w:rsidRDefault="004C11CE" w:rsidP="00766BF4">
      <w:pPr>
        <w:autoSpaceDE w:val="0"/>
        <w:autoSpaceDN w:val="0"/>
        <w:adjustRightInd w:val="0"/>
        <w:spacing w:after="120"/>
        <w:rPr>
          <w:rFonts w:ascii="Trebuchet MS" w:hAnsi="Trebuchet MS" w:cs="TimesNewRoman"/>
          <w:i/>
          <w:sz w:val="22"/>
          <w:szCs w:val="22"/>
        </w:rPr>
      </w:pPr>
      <w:r w:rsidRPr="006F7F88">
        <w:rPr>
          <w:rFonts w:ascii="Trebuchet MS" w:hAnsi="Trebuchet MS" w:cs="TimesNewRoman"/>
          <w:i/>
          <w:sz w:val="22"/>
          <w:szCs w:val="22"/>
        </w:rPr>
        <w:t>The Employer</w:t>
      </w:r>
    </w:p>
    <w:p w:rsidR="004C11CE" w:rsidRPr="006F7F88" w:rsidRDefault="004C11CE" w:rsidP="00766BF4">
      <w:pPr>
        <w:autoSpaceDE w:val="0"/>
        <w:autoSpaceDN w:val="0"/>
        <w:adjustRightInd w:val="0"/>
        <w:spacing w:after="120"/>
        <w:rPr>
          <w:rFonts w:ascii="Trebuchet MS" w:hAnsi="Trebuchet MS" w:cs="TimesNewRoman"/>
          <w:sz w:val="22"/>
          <w:szCs w:val="22"/>
        </w:rPr>
      </w:pPr>
      <w:r w:rsidRPr="006F7F88">
        <w:rPr>
          <w:rFonts w:ascii="Trebuchet MS" w:hAnsi="Trebuchet MS" w:cs="TimesNewRoman"/>
          <w:sz w:val="22"/>
          <w:szCs w:val="22"/>
        </w:rPr>
        <w:t>It is the responsibility of UWFA as an employer to:</w:t>
      </w:r>
    </w:p>
    <w:p w:rsidR="004C11CE" w:rsidRPr="006F7F88" w:rsidRDefault="004C11CE" w:rsidP="00766BF4">
      <w:pPr>
        <w:numPr>
          <w:ilvl w:val="0"/>
          <w:numId w:val="4"/>
        </w:numPr>
        <w:autoSpaceDE w:val="0"/>
        <w:autoSpaceDN w:val="0"/>
        <w:adjustRightInd w:val="0"/>
        <w:spacing w:after="120"/>
        <w:rPr>
          <w:rFonts w:ascii="Trebuchet MS" w:hAnsi="Trebuchet MS" w:cs="TimesNewRoman"/>
          <w:sz w:val="22"/>
          <w:szCs w:val="22"/>
        </w:rPr>
      </w:pPr>
      <w:r w:rsidRPr="006F7F88">
        <w:rPr>
          <w:rFonts w:ascii="Trebuchet MS" w:hAnsi="Trebuchet MS" w:cs="TimesNewRoman"/>
          <w:sz w:val="22"/>
          <w:szCs w:val="22"/>
        </w:rPr>
        <w:t>provide a safe and healthy working environment;</w:t>
      </w:r>
    </w:p>
    <w:p w:rsidR="004C11CE" w:rsidRPr="006F7F88" w:rsidRDefault="004C11CE" w:rsidP="00766BF4">
      <w:pPr>
        <w:numPr>
          <w:ilvl w:val="0"/>
          <w:numId w:val="4"/>
        </w:numPr>
        <w:autoSpaceDE w:val="0"/>
        <w:autoSpaceDN w:val="0"/>
        <w:adjustRightInd w:val="0"/>
        <w:spacing w:after="120"/>
        <w:rPr>
          <w:rFonts w:ascii="Trebuchet MS" w:hAnsi="Trebuchet MS" w:cs="TimesNewRoman"/>
          <w:sz w:val="22"/>
          <w:szCs w:val="22"/>
        </w:rPr>
      </w:pPr>
      <w:r w:rsidRPr="006F7F88">
        <w:rPr>
          <w:rFonts w:ascii="Trebuchet MS" w:hAnsi="Trebuchet MS" w:cs="TimesNewRoman"/>
          <w:sz w:val="22"/>
          <w:szCs w:val="22"/>
        </w:rPr>
        <w:t>provide such information, supervision and instruction to employees as may be reasonably required to allow them to conduct their activities in a safe and healthy manner;</w:t>
      </w:r>
    </w:p>
    <w:p w:rsidR="004C11CE" w:rsidRPr="006F7F88" w:rsidRDefault="004C11CE" w:rsidP="00766BF4">
      <w:pPr>
        <w:numPr>
          <w:ilvl w:val="0"/>
          <w:numId w:val="4"/>
        </w:numPr>
        <w:autoSpaceDE w:val="0"/>
        <w:autoSpaceDN w:val="0"/>
        <w:adjustRightInd w:val="0"/>
        <w:spacing w:after="120"/>
        <w:rPr>
          <w:rFonts w:ascii="Trebuchet MS" w:hAnsi="Trebuchet MS" w:cs="TimesNewRoman"/>
          <w:sz w:val="22"/>
          <w:szCs w:val="22"/>
        </w:rPr>
      </w:pPr>
      <w:r w:rsidRPr="006F7F88">
        <w:rPr>
          <w:rFonts w:ascii="Trebuchet MS" w:hAnsi="Trebuchet MS" w:cs="TimesNewRoman"/>
          <w:sz w:val="22"/>
          <w:szCs w:val="22"/>
        </w:rPr>
        <w:t>ensure that all employees are made aware of safe and healthy practices and that employees follow the procedures;</w:t>
      </w:r>
    </w:p>
    <w:p w:rsidR="004C11CE" w:rsidRPr="006F7F88" w:rsidRDefault="004C11CE" w:rsidP="00766BF4">
      <w:pPr>
        <w:numPr>
          <w:ilvl w:val="0"/>
          <w:numId w:val="4"/>
        </w:numPr>
        <w:autoSpaceDE w:val="0"/>
        <w:autoSpaceDN w:val="0"/>
        <w:adjustRightInd w:val="0"/>
        <w:spacing w:after="120"/>
        <w:rPr>
          <w:rFonts w:ascii="Trebuchet MS" w:hAnsi="Trebuchet MS" w:cs="TimesNewRoman"/>
          <w:sz w:val="22"/>
          <w:szCs w:val="22"/>
        </w:rPr>
      </w:pPr>
      <w:r w:rsidRPr="006F7F88">
        <w:rPr>
          <w:rFonts w:ascii="Trebuchet MS" w:hAnsi="Trebuchet MS" w:cs="TimesNewRoman"/>
          <w:sz w:val="22"/>
          <w:szCs w:val="22"/>
        </w:rPr>
        <w:t>provide training in the safe use and operation of equipment; and,</w:t>
      </w:r>
    </w:p>
    <w:p w:rsidR="004C11CE" w:rsidRPr="006F7F88" w:rsidRDefault="004C11CE" w:rsidP="00766BF4">
      <w:pPr>
        <w:numPr>
          <w:ilvl w:val="0"/>
          <w:numId w:val="4"/>
        </w:numPr>
        <w:autoSpaceDE w:val="0"/>
        <w:autoSpaceDN w:val="0"/>
        <w:adjustRightInd w:val="0"/>
        <w:spacing w:after="120"/>
        <w:rPr>
          <w:rFonts w:ascii="Trebuchet MS" w:hAnsi="Trebuchet MS" w:cs="TimesNewRoman"/>
          <w:sz w:val="22"/>
          <w:szCs w:val="22"/>
        </w:rPr>
      </w:pPr>
      <w:r w:rsidRPr="006F7F88">
        <w:rPr>
          <w:rFonts w:ascii="Trebuchet MS" w:hAnsi="Trebuchet MS" w:cs="TimesNewRoman"/>
          <w:sz w:val="22"/>
          <w:szCs w:val="22"/>
        </w:rPr>
        <w:t xml:space="preserve">take all reasonably practicable measures to ensure compliance with applicable regulations passed under </w:t>
      </w:r>
      <w:r w:rsidR="00ED4E72" w:rsidRPr="006F7F88">
        <w:rPr>
          <w:rFonts w:ascii="Trebuchet MS" w:hAnsi="Trebuchet MS" w:cs="TimesNewRoman"/>
          <w:i/>
          <w:sz w:val="22"/>
          <w:szCs w:val="22"/>
        </w:rPr>
        <w:t>The Workplace Safety and Health Act, C.C.S.M. c. W210</w:t>
      </w:r>
      <w:r w:rsidR="00ED4E72" w:rsidRPr="006F7F88">
        <w:rPr>
          <w:rFonts w:ascii="Trebuchet MS" w:hAnsi="Trebuchet MS" w:cs="TimesNewRoman"/>
          <w:sz w:val="22"/>
          <w:szCs w:val="22"/>
        </w:rPr>
        <w:t xml:space="preserve"> </w:t>
      </w:r>
      <w:r w:rsidRPr="006F7F88">
        <w:rPr>
          <w:rFonts w:ascii="Trebuchet MS" w:hAnsi="Trebuchet MS" w:cs="TimesNewRoman"/>
          <w:sz w:val="22"/>
          <w:szCs w:val="22"/>
        </w:rPr>
        <w:t>(Manitoba) and its attendant regulations.</w:t>
      </w:r>
    </w:p>
    <w:p w:rsidR="004C11CE" w:rsidRPr="006F7F88" w:rsidRDefault="004C11CE" w:rsidP="00766BF4">
      <w:pPr>
        <w:autoSpaceDE w:val="0"/>
        <w:autoSpaceDN w:val="0"/>
        <w:adjustRightInd w:val="0"/>
        <w:spacing w:after="120"/>
        <w:rPr>
          <w:rFonts w:ascii="Trebuchet MS" w:hAnsi="Trebuchet MS" w:cs="TimesNewRoman"/>
          <w:i/>
          <w:sz w:val="22"/>
          <w:szCs w:val="22"/>
        </w:rPr>
      </w:pPr>
      <w:r w:rsidRPr="006F7F88">
        <w:rPr>
          <w:rFonts w:ascii="Trebuchet MS" w:hAnsi="Trebuchet MS" w:cs="TimesNewRoman"/>
          <w:i/>
          <w:sz w:val="22"/>
          <w:szCs w:val="22"/>
        </w:rPr>
        <w:t>The Employee</w:t>
      </w:r>
    </w:p>
    <w:p w:rsidR="004C11CE" w:rsidRPr="006F7F88" w:rsidRDefault="004C11CE" w:rsidP="00766BF4">
      <w:pPr>
        <w:autoSpaceDE w:val="0"/>
        <w:autoSpaceDN w:val="0"/>
        <w:adjustRightInd w:val="0"/>
        <w:spacing w:after="120"/>
        <w:rPr>
          <w:rFonts w:ascii="Trebuchet MS" w:hAnsi="Trebuchet MS" w:cs="TimesNewRoman"/>
          <w:sz w:val="22"/>
          <w:szCs w:val="22"/>
        </w:rPr>
      </w:pPr>
      <w:r w:rsidRPr="006F7F88">
        <w:rPr>
          <w:rFonts w:ascii="Trebuchet MS" w:hAnsi="Trebuchet MS" w:cs="TimesNewRoman"/>
          <w:sz w:val="22"/>
          <w:szCs w:val="22"/>
        </w:rPr>
        <w:t>It is the responsibility of all employees to:</w:t>
      </w:r>
    </w:p>
    <w:p w:rsidR="004C11CE" w:rsidRPr="006F7F88" w:rsidRDefault="004C11CE" w:rsidP="00766BF4">
      <w:pPr>
        <w:numPr>
          <w:ilvl w:val="0"/>
          <w:numId w:val="5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120"/>
        <w:ind w:left="720" w:hanging="360"/>
        <w:rPr>
          <w:rFonts w:ascii="Trebuchet MS" w:hAnsi="Trebuchet MS" w:cs="TimesNewRoman"/>
          <w:sz w:val="22"/>
          <w:szCs w:val="22"/>
        </w:rPr>
      </w:pPr>
      <w:r w:rsidRPr="006F7F88">
        <w:rPr>
          <w:rFonts w:ascii="Trebuchet MS" w:hAnsi="Trebuchet MS" w:cs="TimesNewRoman"/>
          <w:sz w:val="22"/>
          <w:szCs w:val="22"/>
        </w:rPr>
        <w:t>use reasonable care so as to protect their own safety and health and the safety and health of others affected by their actions; and,</w:t>
      </w:r>
    </w:p>
    <w:p w:rsidR="004C11CE" w:rsidRPr="006F7F88" w:rsidRDefault="004C11CE" w:rsidP="00766BF4">
      <w:pPr>
        <w:numPr>
          <w:ilvl w:val="0"/>
          <w:numId w:val="5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120"/>
        <w:ind w:left="720" w:hanging="360"/>
        <w:rPr>
          <w:rFonts w:ascii="Trebuchet MS" w:hAnsi="Trebuchet MS" w:cs="TimesNewRoman"/>
          <w:sz w:val="22"/>
          <w:szCs w:val="22"/>
        </w:rPr>
      </w:pPr>
      <w:r w:rsidRPr="006F7F88">
        <w:rPr>
          <w:rFonts w:ascii="Trebuchet MS" w:hAnsi="Trebuchet MS" w:cs="TimesNewRoman"/>
          <w:sz w:val="22"/>
          <w:szCs w:val="22"/>
        </w:rPr>
        <w:t>immediately report any accident, injury or unsafe conditions to their supervisor.</w:t>
      </w:r>
    </w:p>
    <w:p w:rsidR="004C11CE" w:rsidRPr="006F7F88" w:rsidRDefault="004C11CE" w:rsidP="00766BF4">
      <w:pPr>
        <w:autoSpaceDE w:val="0"/>
        <w:autoSpaceDN w:val="0"/>
        <w:adjustRightInd w:val="0"/>
        <w:spacing w:after="120"/>
        <w:rPr>
          <w:rFonts w:ascii="Trebuchet MS" w:hAnsi="Trebuchet MS" w:cs="TimesNewRoman"/>
          <w:sz w:val="22"/>
          <w:szCs w:val="22"/>
          <w:u w:val="single"/>
        </w:rPr>
      </w:pPr>
      <w:r w:rsidRPr="006F7F88">
        <w:rPr>
          <w:rFonts w:ascii="Trebuchet MS" w:hAnsi="Trebuchet MS" w:cs="TimesNewRoman"/>
          <w:sz w:val="22"/>
          <w:szCs w:val="22"/>
          <w:u w:val="single"/>
        </w:rPr>
        <w:t>Responsibility</w:t>
      </w:r>
    </w:p>
    <w:p w:rsidR="004C11CE" w:rsidRPr="006F7F88" w:rsidRDefault="004C11CE" w:rsidP="00766BF4">
      <w:pPr>
        <w:autoSpaceDE w:val="0"/>
        <w:autoSpaceDN w:val="0"/>
        <w:adjustRightInd w:val="0"/>
        <w:spacing w:after="120"/>
        <w:rPr>
          <w:rFonts w:ascii="Trebuchet MS" w:hAnsi="Trebuchet MS" w:cs="TimesNewRoman"/>
          <w:sz w:val="22"/>
          <w:szCs w:val="22"/>
        </w:rPr>
      </w:pPr>
      <w:r w:rsidRPr="006F7F88">
        <w:rPr>
          <w:rFonts w:ascii="Trebuchet MS" w:hAnsi="Trebuchet MS" w:cs="TimesNewRoman"/>
          <w:sz w:val="22"/>
          <w:szCs w:val="22"/>
        </w:rPr>
        <w:t xml:space="preserve">The President is responsible for the administration and communication of this policy. </w:t>
      </w:r>
    </w:p>
    <w:p w:rsidR="004C11CE" w:rsidRPr="006F7F88" w:rsidRDefault="004C11CE" w:rsidP="00766BF4">
      <w:pPr>
        <w:pStyle w:val="Heading2"/>
        <w:rPr>
          <w:sz w:val="22"/>
          <w:szCs w:val="22"/>
        </w:rPr>
      </w:pPr>
      <w:bookmarkStart w:id="2" w:name="_Toc272306008"/>
      <w:r w:rsidRPr="006F7F88">
        <w:rPr>
          <w:sz w:val="22"/>
          <w:szCs w:val="22"/>
        </w:rPr>
        <w:t>Policy on Respectful Workplace</w:t>
      </w:r>
      <w:bookmarkEnd w:id="2"/>
    </w:p>
    <w:p w:rsidR="004C11CE" w:rsidRPr="006F7F88" w:rsidRDefault="008A2A30" w:rsidP="00766BF4">
      <w:pPr>
        <w:rPr>
          <w:rFonts w:ascii="Trebuchet MS" w:hAnsi="Trebuchet MS" w:cs="Arial"/>
          <w:sz w:val="22"/>
          <w:szCs w:val="22"/>
        </w:rPr>
      </w:pPr>
      <w:r>
        <w:rPr>
          <w:noProof/>
          <w:sz w:val="22"/>
          <w:szCs w:val="22"/>
        </w:rPr>
        <w:pict>
          <v:line id="Straight Connector 1" o:spid="_x0000_s1027" style="position:absolute;z-index:2;visibility:visible" from="0,8.4pt" to="6in,8.4pt"/>
        </w:pict>
      </w:r>
    </w:p>
    <w:p w:rsidR="004C11CE" w:rsidRPr="006F7F88" w:rsidRDefault="004C11CE" w:rsidP="00766BF4">
      <w:pPr>
        <w:autoSpaceDE w:val="0"/>
        <w:autoSpaceDN w:val="0"/>
        <w:adjustRightInd w:val="0"/>
        <w:spacing w:after="120"/>
        <w:rPr>
          <w:rFonts w:ascii="Trebuchet MS" w:hAnsi="Trebuchet MS" w:cs="TimesNewRoman"/>
          <w:sz w:val="22"/>
          <w:szCs w:val="22"/>
        </w:rPr>
      </w:pPr>
      <w:r w:rsidRPr="006F7F88">
        <w:rPr>
          <w:rFonts w:ascii="Trebuchet MS" w:hAnsi="Trebuchet MS" w:cs="TimesNewRoman"/>
          <w:sz w:val="22"/>
          <w:szCs w:val="22"/>
        </w:rPr>
        <w:lastRenderedPageBreak/>
        <w:t>The University of Winnipeg Faculty Association (UWFA) supports the equity, div</w:t>
      </w:r>
      <w:r w:rsidR="00A46A0F" w:rsidRPr="006F7F88">
        <w:rPr>
          <w:rFonts w:ascii="Trebuchet MS" w:hAnsi="Trebuchet MS" w:cs="TimesNewRoman"/>
          <w:sz w:val="22"/>
          <w:szCs w:val="22"/>
        </w:rPr>
        <w:t>ersity and dignity of everyone</w:t>
      </w:r>
      <w:r w:rsidRPr="006F7F88">
        <w:rPr>
          <w:rFonts w:ascii="Trebuchet MS" w:hAnsi="Trebuchet MS" w:cs="TimesNewRoman"/>
          <w:sz w:val="22"/>
          <w:szCs w:val="22"/>
        </w:rPr>
        <w:t>. It strives to promote equity in employment and in the conduct of its internal affairs.</w:t>
      </w:r>
    </w:p>
    <w:p w:rsidR="004C11CE" w:rsidRPr="006F7F88" w:rsidRDefault="004C11CE" w:rsidP="00766BF4">
      <w:pPr>
        <w:autoSpaceDE w:val="0"/>
        <w:autoSpaceDN w:val="0"/>
        <w:adjustRightInd w:val="0"/>
        <w:spacing w:after="120"/>
        <w:rPr>
          <w:rFonts w:ascii="Trebuchet MS" w:hAnsi="Trebuchet MS" w:cs="TimesNewRoman"/>
          <w:sz w:val="22"/>
          <w:szCs w:val="22"/>
        </w:rPr>
      </w:pPr>
      <w:r w:rsidRPr="006F7F88">
        <w:rPr>
          <w:rFonts w:ascii="Trebuchet MS" w:hAnsi="Trebuchet MS" w:cs="TimesNewRoman"/>
          <w:sz w:val="22"/>
          <w:szCs w:val="22"/>
        </w:rPr>
        <w:t xml:space="preserve">As such, UWFA recognizes and affirms its duty to act in a manner consistent with </w:t>
      </w:r>
      <w:r w:rsidR="00ED2AA1" w:rsidRPr="006F7F88">
        <w:rPr>
          <w:rFonts w:ascii="Trebuchet MS" w:hAnsi="Trebuchet MS" w:cs="TimesNewRoman"/>
          <w:sz w:val="22"/>
          <w:szCs w:val="22"/>
        </w:rPr>
        <w:t>The Human Rights Code, C.C.S.M. c. H175</w:t>
      </w:r>
      <w:r w:rsidRPr="006F7F88">
        <w:rPr>
          <w:rFonts w:ascii="Trebuchet MS" w:hAnsi="Trebuchet MS" w:cs="TimesNewRoman"/>
          <w:sz w:val="22"/>
          <w:szCs w:val="22"/>
        </w:rPr>
        <w:t>.  Furthermore, UWFA is committed to upholding the principle of freedom from discrimination based on any of the prohibited grounds.</w:t>
      </w:r>
    </w:p>
    <w:p w:rsidR="004C11CE" w:rsidRPr="006F7F88" w:rsidRDefault="004C11CE" w:rsidP="00766BF4">
      <w:pPr>
        <w:autoSpaceDE w:val="0"/>
        <w:autoSpaceDN w:val="0"/>
        <w:adjustRightInd w:val="0"/>
        <w:spacing w:after="120"/>
        <w:rPr>
          <w:rFonts w:ascii="Trebuchet MS" w:hAnsi="Trebuchet MS"/>
          <w:sz w:val="22"/>
          <w:szCs w:val="22"/>
        </w:rPr>
      </w:pPr>
      <w:r w:rsidRPr="006F7F88">
        <w:rPr>
          <w:rFonts w:ascii="Trebuchet MS" w:hAnsi="Trebuchet MS"/>
          <w:sz w:val="22"/>
          <w:szCs w:val="22"/>
        </w:rPr>
        <w:t>In addition, the Association is committed to upholding the principles of academic freedom, including the right to discuss, question and criticize UWFA</w:t>
      </w:r>
      <w:r w:rsidR="00A46A0F" w:rsidRPr="006F7F88">
        <w:rPr>
          <w:rFonts w:ascii="Trebuchet MS" w:hAnsi="Trebuchet MS"/>
          <w:sz w:val="22"/>
          <w:szCs w:val="22"/>
        </w:rPr>
        <w:t>.</w:t>
      </w:r>
      <w:r w:rsidRPr="006F7F88">
        <w:rPr>
          <w:rFonts w:ascii="Trebuchet MS" w:hAnsi="Trebuchet MS"/>
          <w:sz w:val="22"/>
          <w:szCs w:val="22"/>
        </w:rPr>
        <w:t xml:space="preserve">   </w:t>
      </w:r>
    </w:p>
    <w:p w:rsidR="004C11CE" w:rsidRPr="006F7F88" w:rsidRDefault="004C11CE" w:rsidP="00766BF4">
      <w:pPr>
        <w:autoSpaceDE w:val="0"/>
        <w:autoSpaceDN w:val="0"/>
        <w:adjustRightInd w:val="0"/>
        <w:spacing w:after="240"/>
        <w:rPr>
          <w:rFonts w:ascii="Trebuchet MS" w:hAnsi="Trebuchet MS"/>
          <w:sz w:val="22"/>
          <w:szCs w:val="22"/>
        </w:rPr>
      </w:pPr>
      <w:r w:rsidRPr="006F7F88">
        <w:rPr>
          <w:rFonts w:ascii="Trebuchet MS" w:hAnsi="Trebuchet MS"/>
          <w:sz w:val="22"/>
          <w:szCs w:val="22"/>
        </w:rPr>
        <w:t>Each individual has the right to work in an environment that promotes equal opportunity and prohibits discriminatory practice.  As such, UWFA is committed to maintaining a harassment free environment for its Members and employees.  This includes freedom from verbal, physical or sexual harassment; abuse of power; intimidation; or, other vexatious behavior in the form of repeated and hostile or unwanted conduct, verbal comments, actions or gestures that affect(s) the dignity or psychological or physical integrity of a UWFA Member or employee.</w:t>
      </w:r>
    </w:p>
    <w:p w:rsidR="004C11CE" w:rsidRPr="006F7F88" w:rsidRDefault="004C11CE" w:rsidP="00766BF4">
      <w:pPr>
        <w:autoSpaceDE w:val="0"/>
        <w:autoSpaceDN w:val="0"/>
        <w:adjustRightInd w:val="0"/>
        <w:spacing w:after="120"/>
        <w:rPr>
          <w:rFonts w:ascii="Trebuchet MS" w:hAnsi="Trebuchet MS"/>
          <w:sz w:val="22"/>
          <w:szCs w:val="22"/>
        </w:rPr>
      </w:pPr>
      <w:r w:rsidRPr="006F7F88">
        <w:rPr>
          <w:rFonts w:ascii="Trebuchet MS" w:hAnsi="Trebuchet MS"/>
          <w:sz w:val="22"/>
          <w:szCs w:val="22"/>
          <w:u w:val="single"/>
        </w:rPr>
        <w:t>Procedure</w:t>
      </w:r>
    </w:p>
    <w:p w:rsidR="004C11CE" w:rsidRPr="006F7F88" w:rsidRDefault="004C11CE" w:rsidP="00766BF4">
      <w:pPr>
        <w:autoSpaceDE w:val="0"/>
        <w:autoSpaceDN w:val="0"/>
        <w:adjustRightInd w:val="0"/>
        <w:spacing w:after="120"/>
        <w:rPr>
          <w:rFonts w:ascii="Trebuchet MS" w:hAnsi="Trebuchet MS"/>
          <w:sz w:val="22"/>
          <w:szCs w:val="22"/>
        </w:rPr>
      </w:pPr>
      <w:r w:rsidRPr="006F7F88">
        <w:rPr>
          <w:rFonts w:ascii="Trebuchet MS" w:hAnsi="Trebuchet MS"/>
          <w:sz w:val="22"/>
          <w:szCs w:val="22"/>
        </w:rPr>
        <w:t>If a Member or employee believes s/he is being harassed, s/he should act in one of the two following ways:</w:t>
      </w:r>
    </w:p>
    <w:p w:rsidR="004C11CE" w:rsidRPr="006F7F88" w:rsidRDefault="004C11CE" w:rsidP="00766BF4">
      <w:pPr>
        <w:numPr>
          <w:ilvl w:val="0"/>
          <w:numId w:val="6"/>
        </w:numPr>
        <w:tabs>
          <w:tab w:val="clear" w:pos="1080"/>
          <w:tab w:val="num" w:pos="630"/>
        </w:tabs>
        <w:autoSpaceDE w:val="0"/>
        <w:autoSpaceDN w:val="0"/>
        <w:adjustRightInd w:val="0"/>
        <w:spacing w:after="120"/>
        <w:ind w:left="630" w:hanging="450"/>
        <w:rPr>
          <w:rFonts w:ascii="Trebuchet MS" w:hAnsi="Trebuchet MS"/>
          <w:sz w:val="22"/>
          <w:szCs w:val="22"/>
        </w:rPr>
      </w:pPr>
      <w:r w:rsidRPr="006F7F88">
        <w:rPr>
          <w:rFonts w:ascii="Trebuchet MS" w:hAnsi="Trebuchet MS"/>
          <w:sz w:val="22"/>
          <w:szCs w:val="22"/>
        </w:rPr>
        <w:t>If possible, s/he should make it clear that such behavio</w:t>
      </w:r>
      <w:r w:rsidR="002760A7">
        <w:rPr>
          <w:rFonts w:ascii="Trebuchet MS" w:hAnsi="Trebuchet MS"/>
          <w:sz w:val="22"/>
          <w:szCs w:val="22"/>
        </w:rPr>
        <w:t>u</w:t>
      </w:r>
      <w:r w:rsidRPr="006F7F88">
        <w:rPr>
          <w:rFonts w:ascii="Trebuchet MS" w:hAnsi="Trebuchet MS"/>
          <w:sz w:val="22"/>
          <w:szCs w:val="22"/>
        </w:rPr>
        <w:t>r is unwelcome. This may be done by the Member or employee on his or her own behalf, verbally or in writing, or with the assistance of another party.</w:t>
      </w:r>
      <w:r w:rsidRPr="006F7F88">
        <w:rPr>
          <w:rFonts w:ascii="Trebuchet MS" w:hAnsi="Trebuchet MS"/>
          <w:sz w:val="22"/>
          <w:szCs w:val="22"/>
        </w:rPr>
        <w:br/>
      </w:r>
      <w:r w:rsidRPr="006F7F88">
        <w:rPr>
          <w:rFonts w:ascii="Trebuchet MS" w:hAnsi="Trebuchet MS"/>
          <w:sz w:val="22"/>
          <w:szCs w:val="22"/>
        </w:rPr>
        <w:br/>
        <w:t>S/he may indicate that further action will be taken if the behavio</w:t>
      </w:r>
      <w:r w:rsidR="002760A7">
        <w:rPr>
          <w:rFonts w:ascii="Trebuchet MS" w:hAnsi="Trebuchet MS"/>
          <w:sz w:val="22"/>
          <w:szCs w:val="22"/>
        </w:rPr>
        <w:t>u</w:t>
      </w:r>
      <w:r w:rsidRPr="006F7F88">
        <w:rPr>
          <w:rFonts w:ascii="Trebuchet MS" w:hAnsi="Trebuchet MS"/>
          <w:sz w:val="22"/>
          <w:szCs w:val="22"/>
        </w:rPr>
        <w:t>r continues.</w:t>
      </w:r>
    </w:p>
    <w:p w:rsidR="004C11CE" w:rsidRPr="006F7F88" w:rsidRDefault="004C11CE" w:rsidP="00F20C66">
      <w:pPr>
        <w:numPr>
          <w:ilvl w:val="0"/>
          <w:numId w:val="6"/>
        </w:numPr>
        <w:tabs>
          <w:tab w:val="clear" w:pos="1080"/>
          <w:tab w:val="num" w:pos="630"/>
        </w:tabs>
        <w:autoSpaceDE w:val="0"/>
        <w:autoSpaceDN w:val="0"/>
        <w:adjustRightInd w:val="0"/>
        <w:ind w:left="634" w:hanging="450"/>
        <w:rPr>
          <w:rFonts w:ascii="Trebuchet MS" w:hAnsi="Trebuchet MS"/>
          <w:sz w:val="22"/>
          <w:szCs w:val="22"/>
        </w:rPr>
      </w:pPr>
      <w:r w:rsidRPr="006F7F88">
        <w:rPr>
          <w:rFonts w:ascii="Trebuchet MS" w:hAnsi="Trebuchet MS"/>
          <w:sz w:val="22"/>
          <w:szCs w:val="22"/>
        </w:rPr>
        <w:t>If the inappropriate behavio</w:t>
      </w:r>
      <w:r w:rsidR="002760A7">
        <w:rPr>
          <w:rFonts w:ascii="Trebuchet MS" w:hAnsi="Trebuchet MS"/>
          <w:sz w:val="22"/>
          <w:szCs w:val="22"/>
        </w:rPr>
        <w:t>u</w:t>
      </w:r>
      <w:r w:rsidRPr="006F7F88">
        <w:rPr>
          <w:rFonts w:ascii="Trebuchet MS" w:hAnsi="Trebuchet MS"/>
          <w:sz w:val="22"/>
          <w:szCs w:val="22"/>
        </w:rPr>
        <w:t>r persists or if s/he feels uncomfortable approaching the person whom s/he believes is doing the harassing, then s/he may contact one of the following designated representatives who shall investigate the matter:</w:t>
      </w:r>
      <w:r w:rsidRPr="006F7F88">
        <w:rPr>
          <w:rFonts w:ascii="Trebuchet MS" w:hAnsi="Trebuchet MS"/>
          <w:sz w:val="22"/>
          <w:szCs w:val="22"/>
        </w:rPr>
        <w:br/>
      </w:r>
      <w:r w:rsidRPr="006F7F88">
        <w:rPr>
          <w:rFonts w:ascii="Trebuchet MS" w:hAnsi="Trebuchet MS"/>
          <w:sz w:val="22"/>
          <w:szCs w:val="22"/>
        </w:rPr>
        <w:br/>
        <w:t xml:space="preserve">The President </w:t>
      </w:r>
      <w:r w:rsidRPr="006F7F88">
        <w:rPr>
          <w:rFonts w:ascii="Trebuchet MS" w:hAnsi="Trebuchet MS"/>
          <w:sz w:val="22"/>
          <w:szCs w:val="22"/>
        </w:rPr>
        <w:br/>
        <w:t>The Vice-President</w:t>
      </w:r>
    </w:p>
    <w:p w:rsidR="004C11CE" w:rsidRPr="006F7F88" w:rsidRDefault="004C11CE" w:rsidP="00F20C66">
      <w:pPr>
        <w:autoSpaceDE w:val="0"/>
        <w:autoSpaceDN w:val="0"/>
        <w:adjustRightInd w:val="0"/>
        <w:ind w:left="634"/>
        <w:rPr>
          <w:rFonts w:ascii="Trebuchet MS" w:hAnsi="Trebuchet MS"/>
          <w:sz w:val="22"/>
          <w:szCs w:val="22"/>
        </w:rPr>
      </w:pPr>
      <w:r w:rsidRPr="006F7F88">
        <w:rPr>
          <w:rFonts w:ascii="Trebuchet MS" w:hAnsi="Trebuchet MS"/>
          <w:sz w:val="22"/>
          <w:szCs w:val="22"/>
        </w:rPr>
        <w:t xml:space="preserve">The Grievance Officer </w:t>
      </w:r>
      <w:r w:rsidRPr="006F7F88">
        <w:rPr>
          <w:rFonts w:ascii="Trebuchet MS" w:hAnsi="Trebuchet MS"/>
          <w:sz w:val="22"/>
          <w:szCs w:val="22"/>
        </w:rPr>
        <w:br/>
      </w:r>
    </w:p>
    <w:p w:rsidR="004C11CE" w:rsidRPr="006F7F88" w:rsidRDefault="004C11CE" w:rsidP="00766BF4">
      <w:pPr>
        <w:autoSpaceDE w:val="0"/>
        <w:autoSpaceDN w:val="0"/>
        <w:adjustRightInd w:val="0"/>
        <w:spacing w:after="120"/>
        <w:rPr>
          <w:rFonts w:ascii="Trebuchet MS" w:hAnsi="Trebuchet MS"/>
          <w:sz w:val="22"/>
          <w:szCs w:val="22"/>
        </w:rPr>
      </w:pPr>
      <w:r w:rsidRPr="006F7F88">
        <w:rPr>
          <w:rFonts w:ascii="Trebuchet MS" w:hAnsi="Trebuchet MS"/>
          <w:sz w:val="22"/>
          <w:szCs w:val="22"/>
        </w:rPr>
        <w:t>An informal complaint may be presented and discussed with the above without presenting the complaint in writing.</w:t>
      </w:r>
    </w:p>
    <w:p w:rsidR="004C11CE" w:rsidRPr="006F7F88" w:rsidRDefault="004C11CE" w:rsidP="00766BF4">
      <w:pPr>
        <w:autoSpaceDE w:val="0"/>
        <w:autoSpaceDN w:val="0"/>
        <w:adjustRightInd w:val="0"/>
        <w:spacing w:after="120"/>
        <w:rPr>
          <w:rFonts w:ascii="Trebuchet MS" w:hAnsi="Trebuchet MS"/>
          <w:sz w:val="22"/>
          <w:szCs w:val="22"/>
        </w:rPr>
      </w:pPr>
      <w:r w:rsidRPr="006F7F88">
        <w:rPr>
          <w:rFonts w:ascii="Trebuchet MS" w:hAnsi="Trebuchet MS"/>
          <w:sz w:val="22"/>
          <w:szCs w:val="22"/>
        </w:rPr>
        <w:t xml:space="preserve">If a complaint is not resolved to the satisfaction of the complainant, the complainant may file a written complaint with one of the above mentioned UWFA officers. </w:t>
      </w:r>
    </w:p>
    <w:p w:rsidR="004C11CE" w:rsidRPr="006F7F88" w:rsidRDefault="004C11CE" w:rsidP="00766BF4">
      <w:pPr>
        <w:autoSpaceDE w:val="0"/>
        <w:autoSpaceDN w:val="0"/>
        <w:adjustRightInd w:val="0"/>
        <w:spacing w:after="120"/>
        <w:rPr>
          <w:rFonts w:ascii="Trebuchet MS" w:hAnsi="Trebuchet MS"/>
          <w:sz w:val="22"/>
          <w:szCs w:val="22"/>
        </w:rPr>
      </w:pPr>
      <w:r w:rsidRPr="006F7F88">
        <w:rPr>
          <w:rFonts w:ascii="Trebuchet MS" w:hAnsi="Trebuchet MS"/>
          <w:sz w:val="22"/>
          <w:szCs w:val="22"/>
        </w:rPr>
        <w:t>Formal complaints shall be investigated and resolved in confidence in a manner consistent with the spirit of this policy and UWFA’s legal obligations.</w:t>
      </w:r>
    </w:p>
    <w:p w:rsidR="004C11CE" w:rsidRPr="006F7F88" w:rsidRDefault="004C11CE" w:rsidP="00766BF4">
      <w:pPr>
        <w:autoSpaceDE w:val="0"/>
        <w:autoSpaceDN w:val="0"/>
        <w:adjustRightInd w:val="0"/>
        <w:spacing w:after="120"/>
        <w:rPr>
          <w:rFonts w:ascii="Trebuchet MS" w:hAnsi="Trebuchet MS"/>
          <w:sz w:val="22"/>
          <w:szCs w:val="22"/>
        </w:rPr>
      </w:pPr>
      <w:r w:rsidRPr="006F7F88">
        <w:rPr>
          <w:rFonts w:ascii="Trebuchet MS" w:hAnsi="Trebuchet MS"/>
          <w:sz w:val="22"/>
          <w:szCs w:val="22"/>
        </w:rPr>
        <w:t xml:space="preserve">The Association shall appoint a neutral investigator who shall each prepare a confidential report and submit his/her findings to the Executive, which shall provide a determination. There shall be a final appeal of the determination affecting the Member or employee to the Council of UWFA. </w:t>
      </w:r>
    </w:p>
    <w:p w:rsidR="004C11CE" w:rsidRPr="006F7F88" w:rsidRDefault="004C11CE" w:rsidP="00766BF4">
      <w:pPr>
        <w:autoSpaceDE w:val="0"/>
        <w:autoSpaceDN w:val="0"/>
        <w:adjustRightInd w:val="0"/>
        <w:spacing w:after="240"/>
        <w:rPr>
          <w:rFonts w:ascii="Trebuchet MS" w:hAnsi="Trebuchet MS"/>
          <w:sz w:val="22"/>
          <w:szCs w:val="22"/>
        </w:rPr>
      </w:pPr>
      <w:r w:rsidRPr="006F7F88">
        <w:rPr>
          <w:rFonts w:ascii="Trebuchet MS" w:hAnsi="Trebuchet MS"/>
          <w:sz w:val="22"/>
          <w:szCs w:val="22"/>
        </w:rPr>
        <w:t>Following resolution of the complaint, a written report shall be provided to both parties involved and a copy shall be held in the confidential files of UWFA.</w:t>
      </w:r>
    </w:p>
    <w:p w:rsidR="004C11CE" w:rsidRDefault="004C11CE" w:rsidP="00766BF4">
      <w:pPr>
        <w:autoSpaceDE w:val="0"/>
        <w:autoSpaceDN w:val="0"/>
        <w:adjustRightInd w:val="0"/>
        <w:spacing w:after="240"/>
        <w:rPr>
          <w:rFonts w:ascii="Trebuchet MS" w:hAnsi="Trebuchet MS"/>
        </w:rPr>
      </w:pPr>
    </w:p>
    <w:sectPr w:rsidR="004C11CE" w:rsidSect="002C06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37ACF"/>
    <w:multiLevelType w:val="hybridMultilevel"/>
    <w:tmpl w:val="B816A72A"/>
    <w:lvl w:ilvl="0" w:tplc="0409001B">
      <w:start w:val="1"/>
      <w:numFmt w:val="lowerRoman"/>
      <w:lvlText w:val="%1."/>
      <w:lvlJc w:val="right"/>
      <w:pPr>
        <w:tabs>
          <w:tab w:val="num" w:pos="778"/>
        </w:tabs>
        <w:ind w:left="778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98"/>
        </w:tabs>
        <w:ind w:left="1498" w:hanging="360"/>
      </w:pPr>
      <w:rPr>
        <w:rFonts w:cs="Times New Roman"/>
      </w:rPr>
    </w:lvl>
    <w:lvl w:ilvl="2" w:tplc="9E70B962">
      <w:start w:val="1"/>
      <w:numFmt w:val="lowerRoman"/>
      <w:lvlText w:val="%3)"/>
      <w:lvlJc w:val="left"/>
      <w:pPr>
        <w:tabs>
          <w:tab w:val="num" w:pos="2758"/>
        </w:tabs>
        <w:ind w:left="2758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38"/>
        </w:tabs>
        <w:ind w:left="29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58"/>
        </w:tabs>
        <w:ind w:left="36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78"/>
        </w:tabs>
        <w:ind w:left="43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98"/>
        </w:tabs>
        <w:ind w:left="50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18"/>
        </w:tabs>
        <w:ind w:left="58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38"/>
        </w:tabs>
        <w:ind w:left="6538" w:hanging="180"/>
      </w:pPr>
      <w:rPr>
        <w:rFonts w:cs="Times New Roman"/>
      </w:rPr>
    </w:lvl>
  </w:abstractNum>
  <w:abstractNum w:abstractNumId="1">
    <w:nsid w:val="2E1E7067"/>
    <w:multiLevelType w:val="hybridMultilevel"/>
    <w:tmpl w:val="BAA85694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14945CF"/>
    <w:multiLevelType w:val="hybridMultilevel"/>
    <w:tmpl w:val="C4DA849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220DCB"/>
    <w:multiLevelType w:val="hybridMultilevel"/>
    <w:tmpl w:val="A1023B04"/>
    <w:lvl w:ilvl="0" w:tplc="7BD8A17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87D162C"/>
    <w:multiLevelType w:val="hybridMultilevel"/>
    <w:tmpl w:val="A8AE9CB6"/>
    <w:lvl w:ilvl="0" w:tplc="7BD8A17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C666E1F"/>
    <w:multiLevelType w:val="hybridMultilevel"/>
    <w:tmpl w:val="C5ACDF06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6BF4"/>
    <w:rsid w:val="000163C5"/>
    <w:rsid w:val="00032DC5"/>
    <w:rsid w:val="00055794"/>
    <w:rsid w:val="00085687"/>
    <w:rsid w:val="000A6F5C"/>
    <w:rsid w:val="000B05D4"/>
    <w:rsid w:val="0012294A"/>
    <w:rsid w:val="00130523"/>
    <w:rsid w:val="001D7D1B"/>
    <w:rsid w:val="002760A7"/>
    <w:rsid w:val="002B4869"/>
    <w:rsid w:val="002C0643"/>
    <w:rsid w:val="002C073A"/>
    <w:rsid w:val="00381ED6"/>
    <w:rsid w:val="003C1CC9"/>
    <w:rsid w:val="004350E4"/>
    <w:rsid w:val="0044202C"/>
    <w:rsid w:val="004A4E4E"/>
    <w:rsid w:val="004C11CE"/>
    <w:rsid w:val="004D56CE"/>
    <w:rsid w:val="00535E80"/>
    <w:rsid w:val="00595635"/>
    <w:rsid w:val="00600878"/>
    <w:rsid w:val="006D6196"/>
    <w:rsid w:val="006F7F88"/>
    <w:rsid w:val="00766BF4"/>
    <w:rsid w:val="007D60F4"/>
    <w:rsid w:val="00816AAB"/>
    <w:rsid w:val="00853807"/>
    <w:rsid w:val="008817C0"/>
    <w:rsid w:val="008A2A30"/>
    <w:rsid w:val="00A46A0F"/>
    <w:rsid w:val="00AA2EED"/>
    <w:rsid w:val="00AB1509"/>
    <w:rsid w:val="00B37555"/>
    <w:rsid w:val="00CC61EA"/>
    <w:rsid w:val="00E336EB"/>
    <w:rsid w:val="00ED2AA1"/>
    <w:rsid w:val="00ED4E72"/>
    <w:rsid w:val="00F20C66"/>
    <w:rsid w:val="00F83727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BF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link w:val="Heading2Char"/>
    <w:uiPriority w:val="99"/>
    <w:qFormat/>
    <w:rsid w:val="00766BF4"/>
    <w:pPr>
      <w:spacing w:before="360"/>
      <w:outlineLvl w:val="1"/>
    </w:pPr>
    <w:rPr>
      <w:rFonts w:ascii="Trebuchet MS" w:eastAsia="Calibri" w:hAnsi="Trebuchet M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766BF4"/>
    <w:rPr>
      <w:rFonts w:ascii="Trebuchet MS" w:hAnsi="Trebuchet MS"/>
      <w:b/>
      <w:sz w:val="36"/>
    </w:rPr>
  </w:style>
  <w:style w:type="paragraph" w:styleId="NormalWeb">
    <w:name w:val="Normal (Web)"/>
    <w:basedOn w:val="Normal"/>
    <w:uiPriority w:val="99"/>
    <w:rsid w:val="00766BF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#102 – Health and Safety</vt:lpstr>
    </vt:vector>
  </TitlesOfParts>
  <Company>the University of Winnipeg</Company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#102 – Health and Safety</dc:title>
  <dc:subject/>
  <dc:creator>UofW</dc:creator>
  <cp:keywords/>
  <dc:description/>
  <cp:lastModifiedBy>Daniel Draper</cp:lastModifiedBy>
  <cp:revision>6</cp:revision>
  <cp:lastPrinted>2012-04-19T18:42:00Z</cp:lastPrinted>
  <dcterms:created xsi:type="dcterms:W3CDTF">2012-04-19T18:41:00Z</dcterms:created>
  <dcterms:modified xsi:type="dcterms:W3CDTF">2012-04-25T15:32:00Z</dcterms:modified>
</cp:coreProperties>
</file>