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17" w:rsidRDefault="009C579D">
      <w:r>
        <w:t>UWFA Council Minutes – 10 September 2019, 12.00 p.m.</w:t>
      </w:r>
    </w:p>
    <w:p w:rsidR="009C579D" w:rsidRDefault="009C579D">
      <w:r>
        <w:t>In attendance: L. McGifford, C</w:t>
      </w:r>
      <w:r w:rsidR="00924A25">
        <w:t>. Fawcett, M. Breward, S. Vickers, P. Miller, A. Brickey, E. Elhami, G. Narynski, L. Sinclair, A. McGreevy, G. Mackintosh, D. Telles-Langdon, J. Thiessen, I. Burley</w:t>
      </w:r>
    </w:p>
    <w:p w:rsidR="00924A25" w:rsidRDefault="00924A25"/>
    <w:p w:rsidR="00924A25" w:rsidRDefault="00924A25" w:rsidP="00924A25">
      <w:pPr>
        <w:pStyle w:val="ListParagraph"/>
        <w:numPr>
          <w:ilvl w:val="0"/>
          <w:numId w:val="1"/>
        </w:numPr>
      </w:pPr>
      <w: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Fawcett/M. Breward</w:t>
      </w:r>
      <w:r>
        <w:br/>
        <w:t xml:space="preserve">                                                                                                                                                CARRIED</w:t>
      </w:r>
    </w:p>
    <w:p w:rsidR="00924A25" w:rsidRDefault="00924A25" w:rsidP="00924A25">
      <w:pPr>
        <w:pStyle w:val="ListParagraph"/>
        <w:numPr>
          <w:ilvl w:val="0"/>
          <w:numId w:val="1"/>
        </w:numPr>
      </w:pPr>
      <w:r>
        <w:t>Approval of Minutes of 12 June 2019</w:t>
      </w:r>
      <w:r>
        <w:tab/>
      </w:r>
      <w:r>
        <w:tab/>
      </w:r>
      <w:r>
        <w:tab/>
      </w:r>
      <w:r>
        <w:tab/>
      </w:r>
      <w:r>
        <w:tab/>
        <w:t>L. Sinclair/S. Vickers</w:t>
      </w:r>
      <w:r>
        <w:br/>
        <w:t xml:space="preserve">                                                                                                                                             CARRIED</w:t>
      </w:r>
    </w:p>
    <w:p w:rsidR="00924A25" w:rsidRDefault="00924A25" w:rsidP="00924A25">
      <w:pPr>
        <w:pStyle w:val="ListParagraph"/>
        <w:numPr>
          <w:ilvl w:val="0"/>
          <w:numId w:val="1"/>
        </w:numPr>
      </w:pPr>
      <w:r>
        <w:t>Executive Director’s Report—LM reported on New Faculty Orientation w/ CAS; CAS contracts; MOFA Provincial Candidates Debate; LOU for Library re: TPCAC construction; potential CAUT Health and Safety training in Winnipeg; UWFA Council subcommittees</w:t>
      </w:r>
    </w:p>
    <w:p w:rsidR="00924A25" w:rsidRDefault="00924A25" w:rsidP="00924A25">
      <w:r>
        <w:t>MOTION: to go in camera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Breward/S. Vickers</w:t>
      </w:r>
      <w:r>
        <w:br/>
        <w:t xml:space="preserve">                                                                                                                                                              CARRIED</w:t>
      </w:r>
    </w:p>
    <w:p w:rsidR="00924A25" w:rsidRDefault="00924A25" w:rsidP="00924A25">
      <w:r>
        <w:t>MOTION: to go out of camera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M. Breward/I. Burley</w:t>
      </w:r>
      <w:r>
        <w:br/>
        <w:t xml:space="preserve">                                                                                                                                                              CARRIED</w:t>
      </w:r>
    </w:p>
    <w:p w:rsidR="00924A25" w:rsidRDefault="00924A25" w:rsidP="00924A25">
      <w:pPr>
        <w:pStyle w:val="ListParagraph"/>
        <w:numPr>
          <w:ilvl w:val="0"/>
          <w:numId w:val="1"/>
        </w:numPr>
      </w:pPr>
      <w:r>
        <w:t>Treasurer’s Report—MB to meet with auditor on Friday</w:t>
      </w:r>
    </w:p>
    <w:p w:rsidR="00924A25" w:rsidRDefault="00924A25" w:rsidP="00924A25">
      <w:pPr>
        <w:pStyle w:val="ListParagraph"/>
        <w:numPr>
          <w:ilvl w:val="0"/>
          <w:numId w:val="1"/>
        </w:numPr>
      </w:pPr>
      <w:r>
        <w:t>Fair Employment Week is 7-11 October</w:t>
      </w:r>
    </w:p>
    <w:p w:rsidR="00924A25" w:rsidRDefault="00924A25" w:rsidP="00924A25">
      <w:pPr>
        <w:pStyle w:val="ListParagraph"/>
        <w:numPr>
          <w:ilvl w:val="0"/>
          <w:numId w:val="1"/>
        </w:numPr>
      </w:pPr>
      <w:r>
        <w:t>Other Business—Women and Equity Committee to meet on 20 September</w:t>
      </w:r>
    </w:p>
    <w:p w:rsidR="00924A25" w:rsidRDefault="00924A25" w:rsidP="00924A25">
      <w:pPr>
        <w:pStyle w:val="ListParagraph"/>
        <w:numPr>
          <w:ilvl w:val="0"/>
          <w:numId w:val="1"/>
        </w:numPr>
      </w:pPr>
      <w:r>
        <w:t>Adjournment</w:t>
      </w:r>
    </w:p>
    <w:p w:rsidR="00FF1367" w:rsidRDefault="00FF1367" w:rsidP="00FF1367"/>
    <w:p w:rsidR="00FF1367" w:rsidRDefault="00FF1367" w:rsidP="00FF1367"/>
    <w:p w:rsidR="00FF1367" w:rsidRDefault="00FF1367" w:rsidP="00FF1367"/>
    <w:p w:rsidR="00FF1367" w:rsidRDefault="00FF1367" w:rsidP="00FF1367"/>
    <w:p w:rsidR="00FF1367" w:rsidRDefault="00FF1367" w:rsidP="00FF1367"/>
    <w:p w:rsidR="00FF1367" w:rsidRDefault="00FF1367" w:rsidP="00FF1367"/>
    <w:p w:rsidR="00FF1367" w:rsidRDefault="00FF1367" w:rsidP="00FF1367"/>
    <w:p w:rsidR="00FF1367" w:rsidRDefault="00FF1367" w:rsidP="00FF1367"/>
    <w:p w:rsidR="00FF1367" w:rsidRDefault="00FF1367" w:rsidP="00FF1367"/>
    <w:p w:rsidR="00FF1367" w:rsidRDefault="00FF1367" w:rsidP="00FF1367"/>
    <w:p w:rsidR="00FF1367" w:rsidRDefault="00FF1367" w:rsidP="00FF1367"/>
    <w:p w:rsidR="00FF1367" w:rsidRDefault="00FF1367" w:rsidP="00FF1367"/>
    <w:p w:rsidR="00FF1367" w:rsidRDefault="00FF1367" w:rsidP="00FF1367"/>
    <w:p w:rsidR="00FF1367" w:rsidRDefault="00FF1367" w:rsidP="00FF1367">
      <w:bookmarkStart w:id="0" w:name="_GoBack"/>
      <w:bookmarkEnd w:id="0"/>
    </w:p>
    <w:sectPr w:rsidR="00FF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631D"/>
    <w:multiLevelType w:val="hybridMultilevel"/>
    <w:tmpl w:val="87B0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9D"/>
    <w:rsid w:val="00496417"/>
    <w:rsid w:val="00924A25"/>
    <w:rsid w:val="009C579D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4338"/>
  <w15:chartTrackingRefBased/>
  <w15:docId w15:val="{17767EAA-4747-4B89-B3C1-544371AF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Dudych</dc:creator>
  <cp:keywords/>
  <dc:description/>
  <cp:lastModifiedBy>Marissa Dudych</cp:lastModifiedBy>
  <cp:revision>2</cp:revision>
  <cp:lastPrinted>2019-10-28T15:39:00Z</cp:lastPrinted>
  <dcterms:created xsi:type="dcterms:W3CDTF">2019-10-28T14:22:00Z</dcterms:created>
  <dcterms:modified xsi:type="dcterms:W3CDTF">2019-10-28T15:39:00Z</dcterms:modified>
</cp:coreProperties>
</file>