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160" w:rsidRDefault="005C6328">
      <w:bookmarkStart w:id="0" w:name="_GoBack"/>
      <w:bookmarkEnd w:id="0"/>
      <w:r>
        <w:t>UWFA Council Minutes – 22 April 2020</w:t>
      </w:r>
    </w:p>
    <w:p w:rsidR="005C6328" w:rsidRDefault="005C6328">
      <w:r>
        <w:t>In attendance: L. McGifford, J. Romanow, G. Mackintosh, H. Snell, I. Fraser, E. Elhami, S. Vickers, C. Fawcett, A. McGreevy, I. Burley, A. Brickey, P. Miller, L. Sinclair, K. Freedman, D. Telles-Langdon, J. Thiessen, G. Narynski, M. Breward</w:t>
      </w:r>
    </w:p>
    <w:p w:rsidR="005C6328" w:rsidRDefault="005C6328">
      <w:r>
        <w:t>*no set agenda*</w:t>
      </w:r>
    </w:p>
    <w:p w:rsidR="005C6328" w:rsidRDefault="005C6328">
      <w:r>
        <w:t>JR: MB government seems determined to do *something*; unclear whether short- or long-term.</w:t>
      </w:r>
    </w:p>
    <w:p w:rsidR="005C6328" w:rsidRDefault="005C6328">
      <w:r>
        <w:t xml:space="preserve">LM: we’d asked the </w:t>
      </w:r>
      <w:proofErr w:type="spellStart"/>
      <w:r>
        <w:t>Er</w:t>
      </w:r>
      <w:proofErr w:type="spellEnd"/>
      <w:r>
        <w:t xml:space="preserve"> to give us their document with the proposal to the government. It makes the case that UW is very lean already and has already laid off 400 workers. People are still working; enrolment has doubled. UW is saying the 10/20/30% cut is not possible. We fall into the category of “critical service”. </w:t>
      </w:r>
      <w:proofErr w:type="spellStart"/>
      <w:r>
        <w:t>Er</w:t>
      </w:r>
      <w:proofErr w:type="spellEnd"/>
      <w:r>
        <w:t xml:space="preserve"> says it is not willing to violate our CA to deliver what the government is asking for. Not sure about PSAC. IOUE and AESES both unwilling to make concessions. We’ve been in touch with CAUT from the beginning and they’re launching a political campaign on this.</w:t>
      </w:r>
    </w:p>
    <w:p w:rsidR="005C6328" w:rsidRDefault="005C6328">
      <w:proofErr w:type="spellStart"/>
      <w:r>
        <w:t>Er</w:t>
      </w:r>
      <w:proofErr w:type="spellEnd"/>
      <w:r>
        <w:t xml:space="preserve"> has no intention to declare exigency. Some hires have been lost but not all. No plans as far as we know to do anything to the Collegiate. There was direct acknowledgement from the </w:t>
      </w:r>
      <w:proofErr w:type="spellStart"/>
      <w:r>
        <w:t>Er</w:t>
      </w:r>
      <w:proofErr w:type="spellEnd"/>
      <w:r>
        <w:t xml:space="preserve"> that the </w:t>
      </w:r>
      <w:proofErr w:type="spellStart"/>
      <w:r>
        <w:t>Filmon</w:t>
      </w:r>
      <w:proofErr w:type="spellEnd"/>
      <w:r>
        <w:t xml:space="preserve"> Friday model doesn’t work for the university’s work.</w:t>
      </w:r>
    </w:p>
    <w:p w:rsidR="005C6328" w:rsidRDefault="005C6328">
      <w:r>
        <w:t>AB: discussion of CAS?</w:t>
      </w:r>
    </w:p>
    <w:p w:rsidR="005C6328" w:rsidRDefault="005C6328">
      <w:r>
        <w:t>JR: not specifically, no.</w:t>
      </w:r>
    </w:p>
    <w:p w:rsidR="005C6328" w:rsidRDefault="005C6328">
      <w:r>
        <w:t>LM: it’s possible to see reduction in volume of CAS teaching. RE: CAS bargaining, I’m wary of opening articles that might lead to gutting.</w:t>
      </w:r>
    </w:p>
    <w:p w:rsidR="00394CC0" w:rsidRDefault="00394CC0">
      <w:r>
        <w:t>AM: do we know what the fall will look like?</w:t>
      </w:r>
    </w:p>
    <w:p w:rsidR="00394CC0" w:rsidRDefault="00394CC0">
      <w:r>
        <w:t>JR: just starting to talk about it. Possibly hybrid—small in-person as well as online.</w:t>
      </w:r>
    </w:p>
    <w:p w:rsidR="00394CC0" w:rsidRDefault="00394CC0">
      <w:r>
        <w:t>LS: looking for volunteers to work on CAUT campaign—will get more info tomorrow.</w:t>
      </w:r>
    </w:p>
    <w:p w:rsidR="00394CC0" w:rsidRDefault="00394CC0">
      <w:r>
        <w:t>LM: will need volunteers from Council on info campaign for public and politicians.</w:t>
      </w:r>
    </w:p>
    <w:p w:rsidR="00394CC0" w:rsidRDefault="00394CC0">
      <w:r>
        <w:t xml:space="preserve">PM: MOFA met last weekend. Scott Forbes will be in press conference today with </w:t>
      </w:r>
      <w:proofErr w:type="spellStart"/>
      <w:r>
        <w:t>Dougald</w:t>
      </w:r>
      <w:proofErr w:type="spellEnd"/>
      <w:r>
        <w:t xml:space="preserve"> Lamont.</w:t>
      </w:r>
    </w:p>
    <w:p w:rsidR="00394CC0" w:rsidRDefault="00394CC0">
      <w:r>
        <w:t>LM: it’s important that everyone communicate to everyone you know that Members’ work continues apace. Write letters, post on social media, etc.</w:t>
      </w:r>
    </w:p>
    <w:sectPr w:rsidR="00394C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328"/>
    <w:rsid w:val="00125160"/>
    <w:rsid w:val="00394CC0"/>
    <w:rsid w:val="005C6328"/>
    <w:rsid w:val="00E30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A9987F-F091-4753-985C-E76AE9D6F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Winnipeg</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Dudych</dc:creator>
  <cp:keywords/>
  <dc:description/>
  <cp:lastModifiedBy>Marissa Dudych</cp:lastModifiedBy>
  <cp:revision>2</cp:revision>
  <dcterms:created xsi:type="dcterms:W3CDTF">2020-10-15T19:44:00Z</dcterms:created>
  <dcterms:modified xsi:type="dcterms:W3CDTF">2020-10-15T19:44:00Z</dcterms:modified>
</cp:coreProperties>
</file>