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D6" w:rsidRPr="00E15DDC" w:rsidRDefault="00853066">
      <w:pPr>
        <w:rPr>
          <w:b/>
        </w:rPr>
      </w:pPr>
      <w:r w:rsidRPr="00E15DDC">
        <w:rPr>
          <w:b/>
        </w:rPr>
        <w:t>UWFA Council Minutes – 24 September 2020</w:t>
      </w:r>
    </w:p>
    <w:p w:rsidR="00853066" w:rsidRPr="006B585E" w:rsidRDefault="00853066">
      <w:r w:rsidRPr="006B585E">
        <w:t xml:space="preserve">In attendance: L. McGifford, J. Romanow, J. Thiessen, A. Brickey, E. </w:t>
      </w:r>
      <w:proofErr w:type="spellStart"/>
      <w:r w:rsidRPr="006B585E">
        <w:t>Elhami</w:t>
      </w:r>
      <w:proofErr w:type="spellEnd"/>
      <w:r w:rsidRPr="006B585E">
        <w:t xml:space="preserve">, H. Snell, I. Fraser, G. Mackintosh, K. Freedman, I. Burley, A. McGreevy, G. </w:t>
      </w:r>
      <w:proofErr w:type="spellStart"/>
      <w:r w:rsidRPr="006B585E">
        <w:t>Narynski</w:t>
      </w:r>
      <w:proofErr w:type="spellEnd"/>
      <w:r w:rsidRPr="006B585E">
        <w:t xml:space="preserve">, M. Breward, L. Sinclair, D. </w:t>
      </w:r>
      <w:proofErr w:type="spellStart"/>
      <w:r w:rsidRPr="006B585E">
        <w:t>Telles</w:t>
      </w:r>
      <w:proofErr w:type="spellEnd"/>
      <w:r w:rsidRPr="006B585E">
        <w:t>-Langdon, S. Vickers</w:t>
      </w:r>
    </w:p>
    <w:p w:rsidR="00853066" w:rsidRPr="00E15DDC" w:rsidRDefault="00853066" w:rsidP="00853066">
      <w:pPr>
        <w:pStyle w:val="ListParagraph"/>
        <w:numPr>
          <w:ilvl w:val="0"/>
          <w:numId w:val="1"/>
        </w:numPr>
        <w:rPr>
          <w:b/>
        </w:rPr>
      </w:pPr>
      <w:r w:rsidRPr="00E15DDC">
        <w:rPr>
          <w:b/>
        </w:rPr>
        <w:t>Approval of Agenda</w:t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  <w:t>J. Thiessen/S. Vickers</w:t>
      </w:r>
      <w:r w:rsidRPr="00E15DDC">
        <w:rPr>
          <w:b/>
        </w:rPr>
        <w:br/>
        <w:t xml:space="preserve">                                                                                                                                               CARRIED</w:t>
      </w:r>
    </w:p>
    <w:p w:rsidR="00853066" w:rsidRPr="00E15DDC" w:rsidRDefault="00853066" w:rsidP="00853066">
      <w:pPr>
        <w:pStyle w:val="ListParagraph"/>
        <w:numPr>
          <w:ilvl w:val="0"/>
          <w:numId w:val="1"/>
        </w:numPr>
        <w:rPr>
          <w:b/>
        </w:rPr>
      </w:pPr>
      <w:r w:rsidRPr="00E15DDC">
        <w:rPr>
          <w:b/>
        </w:rPr>
        <w:t>Approval of Minutes of 22 April 2020</w:t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  <w:t xml:space="preserve">   H. Snell/J. Thiessen</w:t>
      </w:r>
      <w:r w:rsidRPr="00E15DDC">
        <w:rPr>
          <w:b/>
        </w:rPr>
        <w:br/>
        <w:t xml:space="preserve">                                                                                                                                                CARRIED</w:t>
      </w:r>
    </w:p>
    <w:p w:rsidR="00853066" w:rsidRDefault="00853066" w:rsidP="00853066">
      <w:pPr>
        <w:pStyle w:val="ListParagraph"/>
        <w:numPr>
          <w:ilvl w:val="0"/>
          <w:numId w:val="1"/>
        </w:numPr>
      </w:pPr>
      <w:r>
        <w:t>President’s Report: JR reported on MOFA vs. Govt. of MB; PDPS appeal; meetings with Acting VPA; campus and office access; UWFA wants to survey Members re: online teaching; Scholars Strike.</w:t>
      </w:r>
    </w:p>
    <w:p w:rsidR="00901A38" w:rsidRDefault="00853066" w:rsidP="00901A38">
      <w:pPr>
        <w:pStyle w:val="ListParagraph"/>
        <w:numPr>
          <w:ilvl w:val="0"/>
          <w:numId w:val="1"/>
        </w:numPr>
      </w:pPr>
      <w:r>
        <w:t xml:space="preserve">Executive Director’s Report: LM reported on UWFA Staff working from home; </w:t>
      </w:r>
      <w:proofErr w:type="spellStart"/>
      <w:r>
        <w:t>Marni</w:t>
      </w:r>
      <w:proofErr w:type="spellEnd"/>
      <w:r>
        <w:t xml:space="preserve"> </w:t>
      </w:r>
      <w:proofErr w:type="spellStart"/>
      <w:r>
        <w:t>Yasumatsu</w:t>
      </w:r>
      <w:proofErr w:type="spellEnd"/>
      <w:r>
        <w:t xml:space="preserve"> is the new AVP (HR); </w:t>
      </w:r>
      <w:proofErr w:type="spellStart"/>
      <w:r>
        <w:t>Covid</w:t>
      </w:r>
      <w:proofErr w:type="spellEnd"/>
      <w:r>
        <w:t xml:space="preserve"> planning—35 in-person clas</w:t>
      </w:r>
      <w:r w:rsidR="00901A38">
        <w:t>ses; Scholars Strike.</w:t>
      </w:r>
    </w:p>
    <w:p w:rsidR="00390888" w:rsidRPr="00390888" w:rsidRDefault="00390888" w:rsidP="00390888">
      <w:pPr>
        <w:rPr>
          <w:b/>
        </w:rPr>
      </w:pPr>
      <w:r w:rsidRPr="00390888">
        <w:rPr>
          <w:b/>
        </w:rPr>
        <w:t>MOTION: to go in camera</w:t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  <w:t>J. Thiessen/I. Burley</w:t>
      </w:r>
      <w:r w:rsidRPr="00390888">
        <w:rPr>
          <w:b/>
        </w:rPr>
        <w:br/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Pr="00390888">
        <w:rPr>
          <w:b/>
        </w:rPr>
        <w:t xml:space="preserve">    CARRIED</w:t>
      </w:r>
    </w:p>
    <w:p w:rsidR="00390888" w:rsidRPr="00390888" w:rsidRDefault="00390888" w:rsidP="00390888">
      <w:pPr>
        <w:rPr>
          <w:b/>
        </w:rPr>
      </w:pPr>
      <w:r w:rsidRPr="00390888">
        <w:rPr>
          <w:b/>
        </w:rPr>
        <w:t>MOTION: to go out of camera</w:t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</w:r>
      <w:r w:rsidRPr="00390888">
        <w:rPr>
          <w:b/>
        </w:rPr>
        <w:tab/>
        <w:t>A. Brickey/M. Breward</w:t>
      </w:r>
      <w:r w:rsidRPr="00390888">
        <w:rPr>
          <w:b/>
        </w:rPr>
        <w:br/>
        <w:t xml:space="preserve">                                                                                                                                                           CARRIED</w:t>
      </w:r>
    </w:p>
    <w:p w:rsidR="00901A38" w:rsidRDefault="00901A38" w:rsidP="00901A38">
      <w:pPr>
        <w:pStyle w:val="ListParagraph"/>
        <w:numPr>
          <w:ilvl w:val="0"/>
          <w:numId w:val="1"/>
        </w:numPr>
      </w:pPr>
      <w:r>
        <w:t>General Meeting and Council Election</w:t>
      </w:r>
    </w:p>
    <w:p w:rsidR="00901A38" w:rsidRPr="00E15DDC" w:rsidRDefault="00901A38" w:rsidP="00901A38">
      <w:pPr>
        <w:rPr>
          <w:b/>
        </w:rPr>
      </w:pPr>
      <w:r w:rsidRPr="00E15DDC">
        <w:rPr>
          <w:b/>
        </w:rPr>
        <w:t xml:space="preserve">MOTION: that a mini AGM take place for the purposes of UWFA Council Nominations   </w:t>
      </w:r>
      <w:r w:rsidRPr="00E15DDC">
        <w:rPr>
          <w:b/>
        </w:rPr>
        <w:br/>
        <w:t xml:space="preserve">                                                                                                                                                      E. </w:t>
      </w:r>
      <w:proofErr w:type="spellStart"/>
      <w:r w:rsidRPr="00E15DDC">
        <w:rPr>
          <w:b/>
        </w:rPr>
        <w:t>Elhami</w:t>
      </w:r>
      <w:proofErr w:type="spellEnd"/>
      <w:r w:rsidRPr="00E15DDC">
        <w:rPr>
          <w:b/>
        </w:rPr>
        <w:t>/S. Vickers</w:t>
      </w:r>
      <w:r w:rsidRPr="00E15DDC">
        <w:rPr>
          <w:b/>
        </w:rPr>
        <w:br/>
        <w:t xml:space="preserve">                                                                                                                                                                CARRIED</w:t>
      </w:r>
    </w:p>
    <w:p w:rsidR="00901A38" w:rsidRDefault="00901A38" w:rsidP="00901A38">
      <w:pPr>
        <w:pStyle w:val="ListParagraph"/>
        <w:numPr>
          <w:ilvl w:val="0"/>
          <w:numId w:val="1"/>
        </w:numPr>
      </w:pPr>
      <w:r>
        <w:t xml:space="preserve">Treasurer’s Report: MB reported that the audit is underway. </w:t>
      </w:r>
    </w:p>
    <w:p w:rsidR="00901A38" w:rsidRPr="00E15DDC" w:rsidRDefault="00901A38" w:rsidP="00901A38">
      <w:pPr>
        <w:rPr>
          <w:b/>
        </w:rPr>
      </w:pPr>
      <w:r w:rsidRPr="00E15DDC">
        <w:rPr>
          <w:b/>
        </w:rPr>
        <w:t>MOTION: to set a $500 budget for supporting picketing bus drivers/Stella’s employees</w:t>
      </w:r>
      <w:r w:rsidRPr="00E15DDC">
        <w:rPr>
          <w:b/>
        </w:rPr>
        <w:br/>
        <w:t xml:space="preserve">                                                                                                                      </w:t>
      </w:r>
      <w:r w:rsidR="00E15DDC">
        <w:rPr>
          <w:b/>
        </w:rPr>
        <w:t xml:space="preserve">                     </w:t>
      </w:r>
      <w:r w:rsidRPr="00E15DDC">
        <w:rPr>
          <w:b/>
        </w:rPr>
        <w:t xml:space="preserve">     A. McGreevy/A. Brickey</w:t>
      </w:r>
      <w:r w:rsidRPr="00E15DDC">
        <w:rPr>
          <w:b/>
        </w:rPr>
        <w:br/>
        <w:t xml:space="preserve">                                                                                                                                                                CARRIED</w:t>
      </w:r>
    </w:p>
    <w:p w:rsidR="00901A38" w:rsidRDefault="00901A38" w:rsidP="00901A38">
      <w:r>
        <w:t>Marissa presented the unofficial year-end results and the proposed 2020-21 budget.</w:t>
      </w:r>
    </w:p>
    <w:p w:rsidR="00901A38" w:rsidRPr="00E15DDC" w:rsidRDefault="00901A38" w:rsidP="00901A38">
      <w:pPr>
        <w:rPr>
          <w:b/>
        </w:rPr>
      </w:pPr>
      <w:r w:rsidRPr="00E15DDC">
        <w:rPr>
          <w:b/>
        </w:rPr>
        <w:t>MOTION: that UWFA Council recommend the approval of the 2020-21 Budget by the UWFA Membership.</w:t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</w:r>
      <w:r w:rsidRPr="00E15DDC">
        <w:rPr>
          <w:b/>
        </w:rPr>
        <w:tab/>
        <w:t xml:space="preserve">     E. </w:t>
      </w:r>
      <w:proofErr w:type="spellStart"/>
      <w:r w:rsidRPr="00E15DDC">
        <w:rPr>
          <w:b/>
        </w:rPr>
        <w:t>Elhami</w:t>
      </w:r>
      <w:proofErr w:type="spellEnd"/>
      <w:r w:rsidRPr="00E15DDC">
        <w:rPr>
          <w:b/>
        </w:rPr>
        <w:t>/I. Burley</w:t>
      </w:r>
      <w:r w:rsidRPr="00E15DDC">
        <w:rPr>
          <w:b/>
        </w:rPr>
        <w:br/>
        <w:t xml:space="preserve">                                                                                                                                                               CARRIED</w:t>
      </w:r>
    </w:p>
    <w:p w:rsidR="00901A38" w:rsidRDefault="00901A38" w:rsidP="00901A38">
      <w:pPr>
        <w:pStyle w:val="ListParagraph"/>
        <w:numPr>
          <w:ilvl w:val="0"/>
          <w:numId w:val="1"/>
        </w:numPr>
      </w:pPr>
      <w:r>
        <w:t>Fair Employment Week – coming up for the week of 19-23 October</w:t>
      </w:r>
    </w:p>
    <w:p w:rsidR="00901A38" w:rsidRDefault="00901A38" w:rsidP="00901A38">
      <w:pPr>
        <w:pStyle w:val="ListParagraph"/>
        <w:numPr>
          <w:ilvl w:val="0"/>
          <w:numId w:val="1"/>
        </w:numPr>
      </w:pPr>
      <w:r>
        <w:t>Adjournment</w:t>
      </w:r>
    </w:p>
    <w:sectPr w:rsidR="0090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DBA"/>
    <w:multiLevelType w:val="hybridMultilevel"/>
    <w:tmpl w:val="7E6E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66"/>
    <w:rsid w:val="00390888"/>
    <w:rsid w:val="006B585E"/>
    <w:rsid w:val="00853066"/>
    <w:rsid w:val="00892ED6"/>
    <w:rsid w:val="00901A38"/>
    <w:rsid w:val="00E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DD06"/>
  <w15:chartTrackingRefBased/>
  <w15:docId w15:val="{4A1EA26D-D249-48B5-A6FF-9580E34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2430</Characters>
  <Application>Microsoft Office Word</Application>
  <DocSecurity>0</DocSecurity>
  <Lines>20</Lines>
  <Paragraphs>5</Paragraphs>
  <ScaleCrop>false</ScaleCrop>
  <Company>the University of Winnipeg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5</cp:revision>
  <dcterms:created xsi:type="dcterms:W3CDTF">2020-11-18T17:44:00Z</dcterms:created>
  <dcterms:modified xsi:type="dcterms:W3CDTF">2020-11-18T18:12:00Z</dcterms:modified>
</cp:coreProperties>
</file>